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799E76" w14:textId="097A3E48" w:rsidR="00E63BA3" w:rsidRPr="008E6574" w:rsidRDefault="008E6574" w:rsidP="00620A27">
      <w:pPr>
        <w:bidi/>
        <w:rPr>
          <w:b/>
          <w:bCs/>
          <w:sz w:val="36"/>
          <w:szCs w:val="36"/>
          <w:rtl/>
        </w:rPr>
      </w:pPr>
      <w:r>
        <w:rPr>
          <w:rFonts w:hint="cs"/>
          <w:b/>
          <w:bCs/>
          <w:sz w:val="36"/>
          <w:szCs w:val="36"/>
          <w:rtl/>
        </w:rPr>
        <w:t>الملحق 2.</w:t>
      </w:r>
      <w:r>
        <w:rPr>
          <w:b/>
          <w:bCs/>
          <w:sz w:val="36"/>
          <w:szCs w:val="36"/>
        </w:rPr>
        <w:t xml:space="preserve"> </w:t>
      </w:r>
      <w:r>
        <w:rPr>
          <w:rFonts w:hint="cs"/>
          <w:b/>
          <w:bCs/>
          <w:sz w:val="36"/>
          <w:szCs w:val="36"/>
          <w:rtl/>
        </w:rPr>
        <w:t>استبيانات مقابلة المبلغين الرئيسيين في تقييم القدرات المؤسسية (</w:t>
      </w:r>
      <w:r>
        <w:rPr>
          <w:b/>
          <w:bCs/>
          <w:sz w:val="36"/>
          <w:szCs w:val="36"/>
        </w:rPr>
        <w:t>ICA</w:t>
      </w:r>
      <w:r>
        <w:rPr>
          <w:rFonts w:hint="cs"/>
          <w:b/>
          <w:bCs/>
          <w:sz w:val="36"/>
          <w:szCs w:val="36"/>
          <w:rtl/>
        </w:rPr>
        <w:t>)</w:t>
      </w:r>
    </w:p>
    <w:p w14:paraId="2AC0F3A8" w14:textId="77777777" w:rsidR="00E63BA3" w:rsidRPr="008E6574" w:rsidRDefault="00E63BA3" w:rsidP="00620A27"/>
    <w:p w14:paraId="475035E5" w14:textId="36B5D290" w:rsidR="00E63BA3" w:rsidRPr="008E6574" w:rsidRDefault="00E63BA3" w:rsidP="00620A27">
      <w:pPr>
        <w:bidi/>
        <w:rPr>
          <w:b/>
          <w:bCs/>
          <w:rtl/>
        </w:rPr>
      </w:pPr>
      <w:r>
        <w:rPr>
          <w:rFonts w:hint="cs"/>
          <w:b/>
          <w:bCs/>
          <w:rtl/>
        </w:rPr>
        <w:t>أ. المخاطر الصحية في مجتمعات تعدين الذهب الحرفي والضيق النطاق </w:t>
      </w:r>
      <w:r>
        <w:rPr>
          <w:rFonts w:hint="cs"/>
          <w:rtl/>
        </w:rPr>
        <w:t>(أسئلة لوزارة الصحة والمؤسسات الأخرى ذات الصلة بالصحة)</w:t>
      </w:r>
    </w:p>
    <w:p w14:paraId="6B305F11" w14:textId="77777777" w:rsidR="00E63BA3" w:rsidRPr="008E6574" w:rsidRDefault="00E63BA3" w:rsidP="00620A27">
      <w:pPr>
        <w:rPr>
          <w:b/>
          <w:bCs/>
        </w:rPr>
      </w:pPr>
    </w:p>
    <w:tbl>
      <w:tblPr>
        <w:tblStyle w:val="TableGrid"/>
        <w:bidiVisual/>
        <w:tblW w:w="13892" w:type="dxa"/>
        <w:tblLayout w:type="fixed"/>
        <w:tblLook w:val="04A0" w:firstRow="1" w:lastRow="0" w:firstColumn="1" w:lastColumn="0" w:noHBand="0" w:noVBand="1"/>
      </w:tblPr>
      <w:tblGrid>
        <w:gridCol w:w="567"/>
        <w:gridCol w:w="2093"/>
        <w:gridCol w:w="11232"/>
      </w:tblGrid>
      <w:tr w:rsidR="00E63BA3" w:rsidRPr="008E6574" w14:paraId="56E89848" w14:textId="77777777" w:rsidTr="00DF578F">
        <w:tc>
          <w:tcPr>
            <w:tcW w:w="567" w:type="dxa"/>
            <w:shd w:val="clear" w:color="auto" w:fill="F2F2F2" w:themeFill="background1" w:themeFillShade="F2"/>
          </w:tcPr>
          <w:p w14:paraId="39BBF6F4" w14:textId="77777777" w:rsidR="00E63BA3" w:rsidRPr="008E6574" w:rsidRDefault="00E63BA3" w:rsidP="00620A27">
            <w:pPr>
              <w:bidi/>
              <w:rPr>
                <w:sz w:val="21"/>
                <w:szCs w:val="21"/>
                <w:rtl/>
              </w:rPr>
            </w:pPr>
            <w:bookmarkStart w:id="0" w:name="OLE_LINK1"/>
          </w:p>
        </w:tc>
        <w:tc>
          <w:tcPr>
            <w:tcW w:w="2093" w:type="dxa"/>
            <w:shd w:val="clear" w:color="auto" w:fill="F2F2F2" w:themeFill="background1" w:themeFillShade="F2"/>
          </w:tcPr>
          <w:p w14:paraId="7AFDB824" w14:textId="4250ADD6" w:rsidR="00E63BA3" w:rsidRPr="008E6574" w:rsidRDefault="00E63BA3" w:rsidP="00620A27">
            <w:pPr>
              <w:bidi/>
              <w:rPr>
                <w:b/>
                <w:sz w:val="21"/>
                <w:szCs w:val="21"/>
                <w:rtl/>
              </w:rPr>
            </w:pPr>
            <w:r>
              <w:rPr>
                <w:rFonts w:hint="cs"/>
                <w:b/>
                <w:bCs/>
                <w:sz w:val="21"/>
                <w:szCs w:val="21"/>
                <w:rtl/>
              </w:rPr>
              <w:t>مجال الموضوع وفئاته</w:t>
            </w:r>
          </w:p>
        </w:tc>
        <w:tc>
          <w:tcPr>
            <w:tcW w:w="11232" w:type="dxa"/>
            <w:shd w:val="clear" w:color="auto" w:fill="F2F2F2" w:themeFill="background1" w:themeFillShade="F2"/>
          </w:tcPr>
          <w:p w14:paraId="728E448C" w14:textId="77777777" w:rsidR="00E63BA3" w:rsidRPr="008E6574" w:rsidRDefault="00E63BA3" w:rsidP="00620A27">
            <w:pPr>
              <w:bidi/>
              <w:rPr>
                <w:b/>
                <w:sz w:val="21"/>
                <w:szCs w:val="21"/>
                <w:rtl/>
              </w:rPr>
            </w:pPr>
            <w:r>
              <w:rPr>
                <w:rFonts w:hint="cs"/>
                <w:b/>
                <w:bCs/>
                <w:sz w:val="21"/>
                <w:szCs w:val="21"/>
                <w:rtl/>
              </w:rPr>
              <w:t>المؤشرات والأسئلة</w:t>
            </w:r>
          </w:p>
        </w:tc>
      </w:tr>
      <w:tr w:rsidR="00E63BA3" w:rsidRPr="008E6574" w14:paraId="5F545329" w14:textId="77777777" w:rsidTr="00E63BA3">
        <w:trPr>
          <w:trHeight w:val="453"/>
        </w:trPr>
        <w:tc>
          <w:tcPr>
            <w:tcW w:w="567" w:type="dxa"/>
          </w:tcPr>
          <w:p w14:paraId="3426F1E0" w14:textId="77777777" w:rsidR="00E63BA3" w:rsidRPr="008E6574" w:rsidRDefault="00E63BA3" w:rsidP="00620A27">
            <w:pPr>
              <w:bidi/>
              <w:rPr>
                <w:sz w:val="21"/>
                <w:szCs w:val="21"/>
                <w:rtl/>
              </w:rPr>
            </w:pPr>
            <w:r>
              <w:rPr>
                <w:rFonts w:hint="cs"/>
                <w:sz w:val="21"/>
                <w:szCs w:val="21"/>
                <w:rtl/>
              </w:rPr>
              <w:t>1</w:t>
            </w:r>
          </w:p>
        </w:tc>
        <w:tc>
          <w:tcPr>
            <w:tcW w:w="13325" w:type="dxa"/>
            <w:gridSpan w:val="2"/>
          </w:tcPr>
          <w:p w14:paraId="5519F18B" w14:textId="77777777" w:rsidR="00E63BA3" w:rsidRPr="008E6574" w:rsidRDefault="00E63BA3" w:rsidP="00620A27">
            <w:pPr>
              <w:bidi/>
              <w:rPr>
                <w:sz w:val="21"/>
                <w:szCs w:val="21"/>
                <w:rtl/>
              </w:rPr>
            </w:pPr>
            <w:r>
              <w:rPr>
                <w:rFonts w:hint="cs"/>
                <w:b/>
                <w:bCs/>
                <w:sz w:val="21"/>
                <w:szCs w:val="21"/>
                <w:rtl/>
              </w:rPr>
              <w:t>السياسة والبيئة التنظيمية</w:t>
            </w:r>
          </w:p>
        </w:tc>
      </w:tr>
      <w:tr w:rsidR="00E63BA3" w:rsidRPr="008E6574" w14:paraId="7B860320" w14:textId="77777777" w:rsidTr="00DF578F">
        <w:trPr>
          <w:trHeight w:val="1125"/>
        </w:trPr>
        <w:tc>
          <w:tcPr>
            <w:tcW w:w="567" w:type="dxa"/>
            <w:vMerge w:val="restart"/>
          </w:tcPr>
          <w:p w14:paraId="41073ACA" w14:textId="77777777" w:rsidR="00E63BA3" w:rsidRPr="008E6574" w:rsidRDefault="00E63BA3" w:rsidP="00620A27">
            <w:pPr>
              <w:bidi/>
              <w:rPr>
                <w:sz w:val="21"/>
                <w:szCs w:val="21"/>
                <w:rtl/>
              </w:rPr>
            </w:pPr>
            <w:r>
              <w:rPr>
                <w:rFonts w:hint="cs"/>
                <w:sz w:val="21"/>
                <w:szCs w:val="21"/>
                <w:rtl/>
              </w:rPr>
              <w:t>1.1</w:t>
            </w:r>
          </w:p>
          <w:p w14:paraId="4D672AA1" w14:textId="77777777" w:rsidR="00E63BA3" w:rsidRPr="008E6574" w:rsidRDefault="00E63BA3" w:rsidP="00620A27">
            <w:pPr>
              <w:rPr>
                <w:sz w:val="21"/>
                <w:szCs w:val="21"/>
              </w:rPr>
            </w:pPr>
          </w:p>
          <w:p w14:paraId="09DB34C3" w14:textId="77777777" w:rsidR="00E63BA3" w:rsidRPr="008E6574" w:rsidRDefault="00E63BA3" w:rsidP="00620A27">
            <w:pPr>
              <w:rPr>
                <w:sz w:val="21"/>
                <w:szCs w:val="21"/>
              </w:rPr>
            </w:pPr>
          </w:p>
        </w:tc>
        <w:tc>
          <w:tcPr>
            <w:tcW w:w="2093" w:type="dxa"/>
            <w:vMerge w:val="restart"/>
          </w:tcPr>
          <w:p w14:paraId="3983E140" w14:textId="77777777" w:rsidR="00E63BA3" w:rsidRPr="008E6574" w:rsidRDefault="00E63BA3" w:rsidP="00620A27">
            <w:pPr>
              <w:bidi/>
              <w:rPr>
                <w:sz w:val="21"/>
                <w:szCs w:val="21"/>
                <w:rtl/>
              </w:rPr>
            </w:pPr>
            <w:r>
              <w:rPr>
                <w:rFonts w:hint="cs"/>
                <w:sz w:val="21"/>
                <w:szCs w:val="21"/>
                <w:rtl/>
              </w:rPr>
              <w:t>الإطار القانوني والسياسي</w:t>
            </w:r>
          </w:p>
          <w:p w14:paraId="136527DF" w14:textId="77777777" w:rsidR="00E63BA3" w:rsidRPr="008E6574" w:rsidRDefault="00E63BA3" w:rsidP="00620A27">
            <w:pPr>
              <w:rPr>
                <w:rFonts w:cs="Cambria"/>
                <w:sz w:val="21"/>
                <w:szCs w:val="21"/>
              </w:rPr>
            </w:pPr>
          </w:p>
        </w:tc>
        <w:tc>
          <w:tcPr>
            <w:tcW w:w="11232" w:type="dxa"/>
            <w:shd w:val="clear" w:color="auto" w:fill="auto"/>
          </w:tcPr>
          <w:p w14:paraId="2AB764C3" w14:textId="460CA820" w:rsidR="00E63BA3" w:rsidRPr="008E6574" w:rsidRDefault="00E63BA3" w:rsidP="00620A27">
            <w:pPr>
              <w:bidi/>
              <w:rPr>
                <w:sz w:val="21"/>
                <w:szCs w:val="21"/>
                <w:rtl/>
              </w:rPr>
            </w:pPr>
            <w:r>
              <w:rPr>
                <w:rFonts w:hint="cs"/>
                <w:sz w:val="21"/>
                <w:szCs w:val="21"/>
                <w:rtl/>
              </w:rPr>
              <w:t>توفير الرعاية الصحية والحماية الاجتماعية لمجتمعات تعدين الذهب الحرفي والضيق النطاق</w:t>
            </w:r>
            <w:r>
              <w:rPr>
                <w:sz w:val="21"/>
                <w:szCs w:val="21"/>
              </w:rPr>
              <w:t xml:space="preserve"> </w:t>
            </w:r>
          </w:p>
          <w:p w14:paraId="42601938" w14:textId="06617588" w:rsidR="00E63BA3" w:rsidRPr="008E6574" w:rsidRDefault="00E63BA3" w:rsidP="00620A27">
            <w:pPr>
              <w:bidi/>
              <w:rPr>
                <w:b/>
                <w:sz w:val="21"/>
                <w:szCs w:val="21"/>
                <w:rtl/>
              </w:rPr>
            </w:pPr>
            <w:r>
              <w:rPr>
                <w:rFonts w:hint="cs"/>
                <w:b/>
                <w:bCs/>
                <w:sz w:val="21"/>
                <w:szCs w:val="21"/>
                <w:rtl/>
              </w:rPr>
              <w:t>القوانين واللوائح المتعلقة بتوفير الرعاية الصحية لعمال التعدين الحرفي والضيق النطاق وأسرهم وجيرانهم محددة بوضوح.</w:t>
            </w:r>
          </w:p>
          <w:p w14:paraId="7BB45CD8" w14:textId="77777777" w:rsidR="00E63BA3" w:rsidRPr="008E6574" w:rsidRDefault="00E63BA3" w:rsidP="00620A27">
            <w:pPr>
              <w:rPr>
                <w:b/>
                <w:sz w:val="12"/>
                <w:szCs w:val="12"/>
              </w:rPr>
            </w:pPr>
          </w:p>
          <w:p w14:paraId="515AD310" w14:textId="1CCF476F" w:rsidR="00E63BA3" w:rsidRPr="008E6574" w:rsidRDefault="00E63BA3" w:rsidP="00620A27">
            <w:pPr>
              <w:pStyle w:val="ListParagraph"/>
              <w:numPr>
                <w:ilvl w:val="0"/>
                <w:numId w:val="1"/>
              </w:numPr>
              <w:bidi/>
              <w:ind w:left="323" w:hanging="323"/>
              <w:rPr>
                <w:i/>
                <w:sz w:val="21"/>
                <w:szCs w:val="21"/>
                <w:rtl/>
              </w:rPr>
            </w:pPr>
            <w:r>
              <w:rPr>
                <w:rFonts w:hint="cs"/>
                <w:i/>
                <w:iCs/>
                <w:sz w:val="21"/>
                <w:szCs w:val="21"/>
                <w:rtl/>
              </w:rPr>
              <w:t>هل يمكن أن تخبرني عن القوانين أو اللوائح المتعلقة بتوفير الرعاية الصحية لمجتمعات تعدين الذهب الحرفي والضيق النطاق؟</w:t>
            </w:r>
            <w:r>
              <w:rPr>
                <w:i/>
                <w:iCs/>
                <w:sz w:val="21"/>
                <w:szCs w:val="21"/>
              </w:rPr>
              <w:t xml:space="preserve"> </w:t>
            </w:r>
            <w:r>
              <w:rPr>
                <w:rFonts w:hint="cs"/>
                <w:i/>
                <w:iCs/>
                <w:sz w:val="21"/>
                <w:szCs w:val="21"/>
                <w:rtl/>
              </w:rPr>
              <w:t>هل تحدد المؤسسات المكلفة بتنفيذ هذه القوانين واللوائح؟</w:t>
            </w:r>
            <w:r>
              <w:rPr>
                <w:i/>
                <w:iCs/>
                <w:sz w:val="21"/>
                <w:szCs w:val="21"/>
              </w:rPr>
              <w:t xml:space="preserve"> </w:t>
            </w:r>
          </w:p>
          <w:p w14:paraId="245FEBC0" w14:textId="56F43481" w:rsidR="00E63BA3" w:rsidRPr="008E6574" w:rsidRDefault="00E63BA3" w:rsidP="00620A27">
            <w:pPr>
              <w:pStyle w:val="ListParagraph"/>
              <w:numPr>
                <w:ilvl w:val="0"/>
                <w:numId w:val="1"/>
              </w:numPr>
              <w:bidi/>
              <w:ind w:left="323" w:hanging="323"/>
              <w:rPr>
                <w:i/>
                <w:sz w:val="21"/>
                <w:szCs w:val="21"/>
                <w:rtl/>
              </w:rPr>
            </w:pPr>
            <w:r>
              <w:rPr>
                <w:rFonts w:hint="cs"/>
                <w:i/>
                <w:iCs/>
                <w:sz w:val="21"/>
                <w:szCs w:val="21"/>
                <w:rtl/>
              </w:rPr>
              <w:t>هل تنطبق على كل من الحالات العادية وحالات الطوارئ؟</w:t>
            </w:r>
            <w:r>
              <w:rPr>
                <w:i/>
                <w:iCs/>
                <w:sz w:val="21"/>
                <w:szCs w:val="21"/>
              </w:rPr>
              <w:t xml:space="preserve"> </w:t>
            </w:r>
          </w:p>
          <w:p w14:paraId="0EE3DD8D" w14:textId="77777777" w:rsidR="00E63BA3" w:rsidRPr="008E6574" w:rsidRDefault="00E63BA3" w:rsidP="00620A27">
            <w:pPr>
              <w:pStyle w:val="ListParagraph"/>
              <w:numPr>
                <w:ilvl w:val="0"/>
                <w:numId w:val="1"/>
              </w:numPr>
              <w:bidi/>
              <w:ind w:left="323" w:hanging="323"/>
              <w:rPr>
                <w:i/>
                <w:sz w:val="21"/>
                <w:szCs w:val="21"/>
                <w:rtl/>
              </w:rPr>
            </w:pPr>
            <w:r>
              <w:rPr>
                <w:rFonts w:hint="cs"/>
                <w:i/>
                <w:iCs/>
                <w:sz w:val="21"/>
                <w:szCs w:val="21"/>
                <w:rtl/>
              </w:rPr>
              <w:t>هل تسري هذه القوانين واللوائح على المستويين الوطني والمحلي؟</w:t>
            </w:r>
            <w:r>
              <w:rPr>
                <w:i/>
                <w:iCs/>
                <w:sz w:val="21"/>
                <w:szCs w:val="21"/>
              </w:rPr>
              <w:t xml:space="preserve"> </w:t>
            </w:r>
            <w:r>
              <w:rPr>
                <w:rFonts w:hint="cs"/>
                <w:i/>
                <w:iCs/>
                <w:sz w:val="21"/>
                <w:szCs w:val="21"/>
                <w:rtl/>
              </w:rPr>
              <w:t>ه</w:t>
            </w:r>
            <w:bookmarkStart w:id="1" w:name="_GoBack"/>
            <w:bookmarkEnd w:id="1"/>
            <w:r>
              <w:rPr>
                <w:rFonts w:hint="cs"/>
                <w:i/>
                <w:iCs/>
                <w:sz w:val="21"/>
                <w:szCs w:val="21"/>
                <w:rtl/>
              </w:rPr>
              <w:t>ل يتم تنفيذها على كلا المستويين؟</w:t>
            </w:r>
          </w:p>
          <w:p w14:paraId="56B7118F" w14:textId="5D2334E3" w:rsidR="00E63BA3" w:rsidRPr="008E6574" w:rsidRDefault="00E63BA3" w:rsidP="00620A27">
            <w:pPr>
              <w:pStyle w:val="ListParagraph"/>
              <w:numPr>
                <w:ilvl w:val="0"/>
                <w:numId w:val="1"/>
              </w:numPr>
              <w:bidi/>
              <w:ind w:left="323" w:hanging="323"/>
              <w:rPr>
                <w:i/>
                <w:sz w:val="21"/>
                <w:szCs w:val="21"/>
                <w:rtl/>
              </w:rPr>
            </w:pPr>
            <w:r>
              <w:rPr>
                <w:rFonts w:hint="cs"/>
                <w:i/>
                <w:iCs/>
                <w:sz w:val="21"/>
                <w:szCs w:val="21"/>
                <w:rtl/>
              </w:rPr>
              <w:t>هل تغطي السياسات الأوضاع أو المجموعات المختلفة لعمال التعدين، مثل عمال التعدين المهاجرون وأسرهم في مجتمعات تعدين الذهب الحرفي والضيق النطاق، وعمال تعدين الذهب الحرفي والضيق النطاق وغيرهم من أفراد المجتمعات غير المؤمن عليهم؟</w:t>
            </w:r>
          </w:p>
          <w:p w14:paraId="482982A6" w14:textId="77777777" w:rsidR="00E63BA3" w:rsidRPr="008E6574" w:rsidRDefault="00E63BA3" w:rsidP="00620A27">
            <w:pPr>
              <w:rPr>
                <w:i/>
                <w:sz w:val="21"/>
                <w:szCs w:val="21"/>
              </w:rPr>
            </w:pPr>
          </w:p>
        </w:tc>
      </w:tr>
      <w:tr w:rsidR="00E63BA3" w:rsidRPr="008E6574" w14:paraId="7202F8EC" w14:textId="77777777" w:rsidTr="00290C5F">
        <w:trPr>
          <w:trHeight w:val="522"/>
        </w:trPr>
        <w:tc>
          <w:tcPr>
            <w:tcW w:w="567" w:type="dxa"/>
            <w:vMerge/>
          </w:tcPr>
          <w:p w14:paraId="5F32E73F" w14:textId="77777777" w:rsidR="00E63BA3" w:rsidRPr="008E6574" w:rsidRDefault="00E63BA3" w:rsidP="00620A27">
            <w:pPr>
              <w:rPr>
                <w:sz w:val="21"/>
                <w:szCs w:val="21"/>
              </w:rPr>
            </w:pPr>
          </w:p>
        </w:tc>
        <w:tc>
          <w:tcPr>
            <w:tcW w:w="2093" w:type="dxa"/>
            <w:vMerge/>
          </w:tcPr>
          <w:p w14:paraId="3EDE4935" w14:textId="77777777" w:rsidR="00E63BA3" w:rsidRPr="008E6574" w:rsidRDefault="00E63BA3" w:rsidP="00620A27">
            <w:pPr>
              <w:rPr>
                <w:sz w:val="21"/>
                <w:szCs w:val="21"/>
              </w:rPr>
            </w:pPr>
          </w:p>
        </w:tc>
        <w:tc>
          <w:tcPr>
            <w:tcW w:w="11232" w:type="dxa"/>
            <w:shd w:val="clear" w:color="auto" w:fill="auto"/>
          </w:tcPr>
          <w:p w14:paraId="7C17F65F" w14:textId="3C909BD6" w:rsidR="00932D56" w:rsidRDefault="00E63BA3" w:rsidP="00620A27">
            <w:pPr>
              <w:bidi/>
              <w:rPr>
                <w:sz w:val="21"/>
                <w:szCs w:val="21"/>
                <w:rtl/>
              </w:rPr>
            </w:pPr>
            <w:r>
              <w:rPr>
                <w:rFonts w:hint="cs"/>
                <w:sz w:val="21"/>
                <w:szCs w:val="21"/>
                <w:rtl/>
              </w:rPr>
              <w:t>توفير الرعاية الصحية لمجتمعات تعدين الذهب الحرفي والضيق النطاق</w:t>
            </w:r>
            <w:r>
              <w:rPr>
                <w:sz w:val="21"/>
                <w:szCs w:val="21"/>
              </w:rPr>
              <w:t xml:space="preserve"> </w:t>
            </w:r>
          </w:p>
          <w:p w14:paraId="7740997B" w14:textId="19A46D9B" w:rsidR="00E63BA3" w:rsidRPr="008E6574" w:rsidRDefault="00E63BA3" w:rsidP="00620A27">
            <w:pPr>
              <w:bidi/>
              <w:rPr>
                <w:b/>
                <w:sz w:val="21"/>
                <w:szCs w:val="21"/>
                <w:rtl/>
              </w:rPr>
            </w:pPr>
            <w:r>
              <w:rPr>
                <w:rFonts w:hint="cs"/>
                <w:b/>
                <w:bCs/>
                <w:sz w:val="21"/>
                <w:szCs w:val="21"/>
                <w:rtl/>
              </w:rPr>
              <w:t>البرنامج الإداري أو المراسيم أو الأوامر الإدارية </w:t>
            </w:r>
            <w:r>
              <w:rPr>
                <w:rFonts w:hint="cs"/>
                <w:b/>
                <w:bCs/>
                <w:color w:val="000000" w:themeColor="text1"/>
                <w:sz w:val="21"/>
                <w:szCs w:val="21"/>
                <w:rtl/>
              </w:rPr>
              <w:t>بشأن توفير الرعاية الصحية</w:t>
            </w:r>
            <w:r>
              <w:rPr>
                <w:rFonts w:hint="cs"/>
                <w:b/>
                <w:bCs/>
                <w:sz w:val="21"/>
                <w:szCs w:val="21"/>
                <w:rtl/>
              </w:rPr>
              <w:t> لمجتمعات تعدين الذهب الحرفي والضيق النطاق محددة بوضوح.</w:t>
            </w:r>
          </w:p>
          <w:p w14:paraId="044D0D08" w14:textId="77777777" w:rsidR="00E63BA3" w:rsidRPr="008E6574" w:rsidRDefault="00E63BA3" w:rsidP="00620A27">
            <w:pPr>
              <w:rPr>
                <w:b/>
                <w:sz w:val="12"/>
                <w:szCs w:val="12"/>
              </w:rPr>
            </w:pPr>
          </w:p>
          <w:p w14:paraId="1AF99D70" w14:textId="34760AB7" w:rsidR="00E63BA3" w:rsidRPr="008E6574" w:rsidRDefault="00E63BA3" w:rsidP="00620A27">
            <w:pPr>
              <w:pStyle w:val="ListParagraph"/>
              <w:numPr>
                <w:ilvl w:val="0"/>
                <w:numId w:val="1"/>
              </w:numPr>
              <w:bidi/>
              <w:ind w:left="323" w:hanging="323"/>
              <w:rPr>
                <w:rFonts w:cs="Times"/>
                <w:i/>
                <w:color w:val="000000" w:themeColor="text1"/>
                <w:sz w:val="21"/>
                <w:szCs w:val="21"/>
                <w:rtl/>
              </w:rPr>
            </w:pPr>
            <w:r>
              <w:rPr>
                <w:rFonts w:hint="cs"/>
                <w:i/>
                <w:iCs/>
                <w:sz w:val="21"/>
                <w:szCs w:val="21"/>
                <w:rtl/>
              </w:rPr>
              <w:t>هل تم تحويل القوانين واللوائح إ</w:t>
            </w:r>
            <w:r>
              <w:rPr>
                <w:rFonts w:hint="cs"/>
                <w:i/>
                <w:iCs/>
                <w:color w:val="000000" w:themeColor="text1"/>
                <w:sz w:val="21"/>
                <w:szCs w:val="21"/>
                <w:rtl/>
              </w:rPr>
              <w:t>لى برامج وتدخلات متعلقة بتوفير الرعاية الصحية لمجتمعات تعدين الذهب الحرفي والضيق النطاق؟</w:t>
            </w:r>
            <w:r>
              <w:rPr>
                <w:i/>
                <w:iCs/>
                <w:color w:val="000000" w:themeColor="text1"/>
                <w:sz w:val="21"/>
                <w:szCs w:val="21"/>
              </w:rPr>
              <w:t xml:space="preserve"> </w:t>
            </w:r>
          </w:p>
          <w:p w14:paraId="751987A2" w14:textId="540D85F6" w:rsidR="00E63BA3" w:rsidRPr="008E6574" w:rsidRDefault="00E63BA3" w:rsidP="00620A27">
            <w:pPr>
              <w:pStyle w:val="ListParagraph"/>
              <w:numPr>
                <w:ilvl w:val="0"/>
                <w:numId w:val="1"/>
              </w:numPr>
              <w:bidi/>
              <w:ind w:left="323" w:hanging="323"/>
              <w:rPr>
                <w:rFonts w:cs="Times"/>
                <w:i/>
                <w:color w:val="000000" w:themeColor="text1"/>
                <w:sz w:val="21"/>
                <w:szCs w:val="21"/>
                <w:rtl/>
              </w:rPr>
            </w:pPr>
            <w:r>
              <w:rPr>
                <w:rFonts w:hint="cs"/>
                <w:i/>
                <w:iCs/>
                <w:color w:val="000000" w:themeColor="text1"/>
                <w:sz w:val="21"/>
                <w:szCs w:val="21"/>
                <w:rtl/>
              </w:rPr>
              <w:t>هل يتم تنفيذها على المستويين الوطني ودون الوطني؟</w:t>
            </w:r>
          </w:p>
          <w:p w14:paraId="6F7549A9" w14:textId="268B1648" w:rsidR="00E63BA3" w:rsidRPr="008E6574" w:rsidRDefault="00E63BA3" w:rsidP="00620A27">
            <w:pPr>
              <w:pStyle w:val="ListParagraph"/>
              <w:numPr>
                <w:ilvl w:val="0"/>
                <w:numId w:val="1"/>
              </w:numPr>
              <w:bidi/>
              <w:ind w:left="323" w:hanging="323"/>
              <w:rPr>
                <w:rFonts w:cs="Times"/>
                <w:i/>
                <w:color w:val="000000" w:themeColor="text1"/>
                <w:sz w:val="21"/>
                <w:szCs w:val="21"/>
                <w:rtl/>
              </w:rPr>
            </w:pPr>
            <w:r>
              <w:rPr>
                <w:rFonts w:hint="cs"/>
                <w:i/>
                <w:iCs/>
                <w:color w:val="000000" w:themeColor="text1"/>
                <w:sz w:val="21"/>
                <w:szCs w:val="21"/>
                <w:rtl/>
              </w:rPr>
              <w:t>هل توجد عناصر عملية لتحقيق الأهداف، مثل المعلومات والحملات لمجتمعات تعدين الذهب الحرفي والضيق النطاق، أو برامج تدريب العاملين الصحيين، أو آليات الإشراف، أو الحوافز (مثل الاستشارة دون تحديد الهوية)؟</w:t>
            </w:r>
            <w:r>
              <w:rPr>
                <w:i/>
                <w:iCs/>
                <w:color w:val="000000" w:themeColor="text1"/>
                <w:sz w:val="21"/>
                <w:szCs w:val="21"/>
              </w:rPr>
              <w:t xml:space="preserve"> </w:t>
            </w:r>
            <w:r w:rsidR="002F5454">
              <w:rPr>
                <w:rFonts w:hint="cs"/>
                <w:i/>
                <w:iCs/>
                <w:color w:val="000000" w:themeColor="text1"/>
                <w:sz w:val="21"/>
                <w:szCs w:val="21"/>
                <w:rtl/>
              </w:rPr>
              <w:t>[</w:t>
            </w:r>
            <w:r>
              <w:rPr>
                <w:rFonts w:hint="cs"/>
                <w:i/>
                <w:iCs/>
                <w:color w:val="000000" w:themeColor="text1"/>
                <w:sz w:val="21"/>
                <w:szCs w:val="21"/>
                <w:rtl/>
              </w:rPr>
              <w:t>يتم تناول هذه الموضوعات بالتفصيل لاحقًا في المقابلة.</w:t>
            </w:r>
            <w:r w:rsidR="002F5454">
              <w:rPr>
                <w:rFonts w:hint="cs"/>
                <w:i/>
                <w:iCs/>
                <w:color w:val="000000" w:themeColor="text1"/>
                <w:sz w:val="21"/>
                <w:szCs w:val="21"/>
                <w:rtl/>
              </w:rPr>
              <w:t>]</w:t>
            </w:r>
          </w:p>
          <w:p w14:paraId="0197C352" w14:textId="5BFE03CB" w:rsidR="00E63BA3" w:rsidRPr="008E6574" w:rsidRDefault="00E63BA3" w:rsidP="00620A27">
            <w:pPr>
              <w:pStyle w:val="ListParagraph"/>
              <w:numPr>
                <w:ilvl w:val="0"/>
                <w:numId w:val="1"/>
              </w:numPr>
              <w:bidi/>
              <w:ind w:left="323" w:hanging="323"/>
              <w:rPr>
                <w:rFonts w:cs="Times"/>
                <w:i/>
                <w:color w:val="000000" w:themeColor="text1"/>
                <w:sz w:val="21"/>
                <w:szCs w:val="21"/>
                <w:rtl/>
              </w:rPr>
            </w:pPr>
            <w:r>
              <w:rPr>
                <w:rFonts w:hint="cs"/>
                <w:i/>
                <w:iCs/>
                <w:color w:val="000000" w:themeColor="text1"/>
                <w:sz w:val="21"/>
                <w:szCs w:val="21"/>
                <w:rtl/>
              </w:rPr>
              <w:t>إذا كانت الإجابة نعم، فهل هناك عناصر تقييمية تحدد كيفية قياس الأهداف الصحية التي تذكرها، مثل المؤشرات التي تصف ما يجب قياسه وكيفية قياسه وفي أي وقت؟</w:t>
            </w:r>
          </w:p>
          <w:p w14:paraId="362CDC0F" w14:textId="0C3A8007" w:rsidR="00E63BA3" w:rsidRPr="008E6574" w:rsidRDefault="00E63BA3" w:rsidP="00290C5F">
            <w:pPr>
              <w:pStyle w:val="ListParagraph"/>
              <w:numPr>
                <w:ilvl w:val="0"/>
                <w:numId w:val="1"/>
              </w:numPr>
              <w:bidi/>
              <w:ind w:left="323" w:hanging="323"/>
              <w:rPr>
                <w:rFonts w:asciiTheme="majorHAnsi" w:hAnsiTheme="majorHAnsi" w:cs="Times"/>
                <w:i/>
                <w:color w:val="000000" w:themeColor="text1"/>
                <w:sz w:val="21"/>
                <w:szCs w:val="21"/>
                <w:rtl/>
              </w:rPr>
            </w:pPr>
            <w:r>
              <w:rPr>
                <w:rFonts w:hint="cs"/>
                <w:i/>
                <w:iCs/>
                <w:color w:val="000000" w:themeColor="text1"/>
                <w:sz w:val="21"/>
                <w:szCs w:val="21"/>
                <w:rtl/>
              </w:rPr>
              <w:t>هل توجد عناصر مفيدة وإجرائية تضمن التطبيق المتسق للسياسة، مثل إجراءات التشغيل المعيارية أو متطلبات الإبلاغ أو معايير الإحالة؟</w:t>
            </w:r>
          </w:p>
        </w:tc>
      </w:tr>
      <w:tr w:rsidR="00E63BA3" w:rsidRPr="008E6574" w14:paraId="1C2A6D53" w14:textId="77777777" w:rsidTr="00AC0FC3">
        <w:trPr>
          <w:trHeight w:val="2925"/>
        </w:trPr>
        <w:tc>
          <w:tcPr>
            <w:tcW w:w="567" w:type="dxa"/>
            <w:vMerge/>
          </w:tcPr>
          <w:p w14:paraId="77147A5B" w14:textId="77777777" w:rsidR="00E63BA3" w:rsidRPr="008E6574" w:rsidRDefault="00E63BA3" w:rsidP="00620A27">
            <w:pPr>
              <w:rPr>
                <w:sz w:val="21"/>
                <w:szCs w:val="21"/>
              </w:rPr>
            </w:pPr>
          </w:p>
        </w:tc>
        <w:tc>
          <w:tcPr>
            <w:tcW w:w="2093" w:type="dxa"/>
            <w:vMerge/>
          </w:tcPr>
          <w:p w14:paraId="67A6E260" w14:textId="77777777" w:rsidR="00E63BA3" w:rsidRPr="008E6574" w:rsidRDefault="00E63BA3" w:rsidP="00620A27">
            <w:pPr>
              <w:rPr>
                <w:sz w:val="21"/>
                <w:szCs w:val="21"/>
              </w:rPr>
            </w:pPr>
          </w:p>
        </w:tc>
        <w:tc>
          <w:tcPr>
            <w:tcW w:w="11232" w:type="dxa"/>
            <w:shd w:val="clear" w:color="auto" w:fill="auto"/>
          </w:tcPr>
          <w:p w14:paraId="08477DAE" w14:textId="1B6EAADF" w:rsidR="00E63BA3" w:rsidRPr="008E6574" w:rsidRDefault="00E63BA3" w:rsidP="00620A27">
            <w:pPr>
              <w:bidi/>
              <w:rPr>
                <w:color w:val="000000" w:themeColor="text1"/>
                <w:sz w:val="21"/>
                <w:szCs w:val="21"/>
                <w:rtl/>
              </w:rPr>
            </w:pPr>
            <w:r>
              <w:rPr>
                <w:rFonts w:hint="cs"/>
                <w:color w:val="000000" w:themeColor="text1"/>
                <w:sz w:val="21"/>
                <w:szCs w:val="21"/>
                <w:rtl/>
              </w:rPr>
              <w:t xml:space="preserve">توفير الرعاية الصحية </w:t>
            </w:r>
            <w:r>
              <w:rPr>
                <w:rFonts w:hint="cs"/>
                <w:sz w:val="21"/>
                <w:szCs w:val="21"/>
                <w:rtl/>
              </w:rPr>
              <w:t>لمجتمعات تعدين الذهب الحرفي والضيق النطاق</w:t>
            </w:r>
          </w:p>
          <w:p w14:paraId="39AD38E7" w14:textId="3C8AE1DA" w:rsidR="00E63BA3" w:rsidRPr="008E6574" w:rsidRDefault="00E63BA3" w:rsidP="00620A27">
            <w:pPr>
              <w:bidi/>
              <w:rPr>
                <w:b/>
                <w:color w:val="000000" w:themeColor="text1"/>
                <w:sz w:val="21"/>
                <w:szCs w:val="21"/>
                <w:rtl/>
              </w:rPr>
            </w:pPr>
            <w:r>
              <w:rPr>
                <w:rFonts w:hint="cs"/>
                <w:b/>
                <w:bCs/>
                <w:color w:val="000000" w:themeColor="text1"/>
                <w:sz w:val="21"/>
                <w:szCs w:val="21"/>
                <w:rtl/>
              </w:rPr>
              <w:t>القوانين واللوائح والبرامج الإدارية المتعلقة بتوفير الرعاية الصحية لمجتمعات تعدين الذهب الحرفي والضيق النطاق تفي بالمعايير الدولية المحددة في اتفاقية ميناماتا.</w:t>
            </w:r>
          </w:p>
          <w:p w14:paraId="456CD4B4" w14:textId="77777777" w:rsidR="00E63BA3" w:rsidRPr="008E6574" w:rsidRDefault="00E63BA3" w:rsidP="00620A27">
            <w:pPr>
              <w:rPr>
                <w:color w:val="000000" w:themeColor="text1"/>
                <w:sz w:val="12"/>
                <w:szCs w:val="12"/>
              </w:rPr>
            </w:pPr>
          </w:p>
          <w:p w14:paraId="7B28CE9C" w14:textId="03ED9486" w:rsidR="00E63BA3" w:rsidRPr="008E6574" w:rsidRDefault="00E63BA3" w:rsidP="00620A27">
            <w:pPr>
              <w:pStyle w:val="ListParagraph"/>
              <w:numPr>
                <w:ilvl w:val="0"/>
                <w:numId w:val="1"/>
              </w:numPr>
              <w:bidi/>
              <w:ind w:left="323" w:hanging="323"/>
              <w:rPr>
                <w:rFonts w:cs="Times"/>
                <w:i/>
                <w:color w:val="000000" w:themeColor="text1"/>
                <w:sz w:val="21"/>
                <w:szCs w:val="21"/>
                <w:rtl/>
              </w:rPr>
            </w:pPr>
            <w:r>
              <w:rPr>
                <w:rFonts w:hint="cs"/>
                <w:i/>
                <w:iCs/>
                <w:color w:val="000000" w:themeColor="text1"/>
                <w:sz w:val="21"/>
                <w:szCs w:val="21"/>
                <w:rtl/>
              </w:rPr>
              <w:t>هل توجد معلومات حول التوزيع الجغرافي لمواقع تعدين الذهب الحرفي والضيق النطاق وقرب الخدمات الصحية؟</w:t>
            </w:r>
            <w:r>
              <w:rPr>
                <w:i/>
                <w:iCs/>
                <w:color w:val="000000" w:themeColor="text1"/>
                <w:sz w:val="21"/>
                <w:szCs w:val="21"/>
              </w:rPr>
              <w:t xml:space="preserve"> </w:t>
            </w:r>
            <w:r>
              <w:rPr>
                <w:rFonts w:hint="cs"/>
                <w:i/>
                <w:iCs/>
                <w:color w:val="000000" w:themeColor="text1"/>
                <w:sz w:val="21"/>
                <w:szCs w:val="21"/>
                <w:rtl/>
              </w:rPr>
              <w:t>إذا كانت الإجابة نعم، فهل يمكنني الحصول عليها؟</w:t>
            </w:r>
          </w:p>
          <w:p w14:paraId="678B32FA" w14:textId="082A5124" w:rsidR="00E63BA3" w:rsidRPr="008E6574" w:rsidRDefault="00932D56" w:rsidP="00620A27">
            <w:pPr>
              <w:pStyle w:val="ListParagraph"/>
              <w:numPr>
                <w:ilvl w:val="0"/>
                <w:numId w:val="1"/>
              </w:numPr>
              <w:bidi/>
              <w:ind w:left="323" w:hanging="323"/>
              <w:rPr>
                <w:rFonts w:cs="Times"/>
                <w:i/>
                <w:color w:val="000000" w:themeColor="text1"/>
                <w:sz w:val="21"/>
                <w:szCs w:val="21"/>
                <w:rtl/>
              </w:rPr>
            </w:pPr>
            <w:r>
              <w:rPr>
                <w:rFonts w:hint="cs"/>
                <w:i/>
                <w:iCs/>
                <w:color w:val="000000" w:themeColor="text1"/>
                <w:sz w:val="21"/>
                <w:szCs w:val="21"/>
                <w:rtl/>
              </w:rPr>
              <w:t>هل هناك بيانات صحية بشأن تعرض الحرفيين والمشتغلين بتعدين الذهب الحرفي والضيق النطاق ومجتمعاتهم المحلية للزئبق؟</w:t>
            </w:r>
            <w:r>
              <w:rPr>
                <w:i/>
                <w:iCs/>
                <w:color w:val="000000" w:themeColor="text1"/>
                <w:sz w:val="21"/>
                <w:szCs w:val="21"/>
              </w:rPr>
              <w:t xml:space="preserve"> </w:t>
            </w:r>
            <w:r>
              <w:rPr>
                <w:rFonts w:hint="cs"/>
                <w:i/>
                <w:iCs/>
                <w:color w:val="000000" w:themeColor="text1"/>
                <w:sz w:val="21"/>
                <w:szCs w:val="21"/>
                <w:rtl/>
              </w:rPr>
              <w:t>إذا كانت الإجابة نعم، فهل يمكنني الحصول عليها؟</w:t>
            </w:r>
          </w:p>
          <w:p w14:paraId="622F87D8" w14:textId="35401649" w:rsidR="00E63BA3" w:rsidRPr="008E6574" w:rsidRDefault="00932D56" w:rsidP="00620A27">
            <w:pPr>
              <w:pStyle w:val="ListParagraph"/>
              <w:numPr>
                <w:ilvl w:val="0"/>
                <w:numId w:val="1"/>
              </w:numPr>
              <w:bidi/>
              <w:ind w:left="323" w:hanging="323"/>
              <w:rPr>
                <w:rFonts w:cs="Times"/>
                <w:i/>
                <w:color w:val="000000" w:themeColor="text1"/>
                <w:sz w:val="21"/>
                <w:szCs w:val="21"/>
                <w:rtl/>
              </w:rPr>
            </w:pPr>
            <w:r>
              <w:rPr>
                <w:rFonts w:hint="cs"/>
                <w:i/>
                <w:iCs/>
                <w:color w:val="000000" w:themeColor="text1"/>
                <w:sz w:val="21"/>
                <w:szCs w:val="21"/>
                <w:rtl/>
              </w:rPr>
              <w:t>هل هذه البيانات مصنفة (مثل تصنيف حسب الأطفال، النساء الحوامل)؟</w:t>
            </w:r>
          </w:p>
          <w:p w14:paraId="547B604E" w14:textId="37074AF4" w:rsidR="00E63BA3" w:rsidRPr="008E6574" w:rsidRDefault="00E63BA3" w:rsidP="00620A27">
            <w:pPr>
              <w:pStyle w:val="ListParagraph"/>
              <w:numPr>
                <w:ilvl w:val="0"/>
                <w:numId w:val="1"/>
              </w:numPr>
              <w:bidi/>
              <w:ind w:left="323" w:hanging="323"/>
              <w:rPr>
                <w:i/>
                <w:color w:val="000000" w:themeColor="text1"/>
                <w:sz w:val="21"/>
                <w:szCs w:val="21"/>
                <w:rtl/>
              </w:rPr>
            </w:pPr>
            <w:r>
              <w:rPr>
                <w:rFonts w:hint="cs"/>
                <w:i/>
                <w:iCs/>
                <w:color w:val="000000" w:themeColor="text1"/>
                <w:sz w:val="21"/>
                <w:szCs w:val="21"/>
                <w:rtl/>
              </w:rPr>
              <w:t>هل توجد برامج توعية من خلال المنشآت الصحية؟</w:t>
            </w:r>
            <w:r>
              <w:rPr>
                <w:i/>
                <w:iCs/>
                <w:color w:val="000000" w:themeColor="text1"/>
                <w:sz w:val="21"/>
                <w:szCs w:val="21"/>
              </w:rPr>
              <w:t xml:space="preserve"> </w:t>
            </w:r>
            <w:r>
              <w:rPr>
                <w:rFonts w:hint="cs"/>
                <w:i/>
                <w:iCs/>
                <w:color w:val="000000" w:themeColor="text1"/>
                <w:sz w:val="21"/>
                <w:szCs w:val="21"/>
                <w:rtl/>
              </w:rPr>
              <w:t>إذا كانت الإجابة نعم، فهل تشمل الآثار الصحية والبيئية للزئبق؟</w:t>
            </w:r>
            <w:r>
              <w:rPr>
                <w:i/>
                <w:iCs/>
                <w:color w:val="000000" w:themeColor="text1"/>
                <w:sz w:val="21"/>
                <w:szCs w:val="21"/>
              </w:rPr>
              <w:t xml:space="preserve"> </w:t>
            </w:r>
            <w:r>
              <w:rPr>
                <w:rFonts w:hint="cs"/>
                <w:i/>
                <w:iCs/>
                <w:color w:val="000000" w:themeColor="text1"/>
                <w:sz w:val="21"/>
                <w:szCs w:val="21"/>
                <w:rtl/>
              </w:rPr>
              <w:t>هل يقدمون البدائل المتوفرة للزئبق؟</w:t>
            </w:r>
          </w:p>
        </w:tc>
      </w:tr>
      <w:tr w:rsidR="00E63BA3" w:rsidRPr="008E6574" w14:paraId="42F2C030" w14:textId="77777777" w:rsidTr="00F56B76">
        <w:tc>
          <w:tcPr>
            <w:tcW w:w="567" w:type="dxa"/>
            <w:vMerge/>
          </w:tcPr>
          <w:p w14:paraId="22B0CC97" w14:textId="77777777" w:rsidR="00E63BA3" w:rsidRPr="008E6574" w:rsidRDefault="00E63BA3" w:rsidP="00620A27">
            <w:pPr>
              <w:rPr>
                <w:sz w:val="21"/>
                <w:szCs w:val="21"/>
              </w:rPr>
            </w:pPr>
          </w:p>
        </w:tc>
        <w:tc>
          <w:tcPr>
            <w:tcW w:w="2093" w:type="dxa"/>
            <w:vMerge/>
          </w:tcPr>
          <w:p w14:paraId="73A5829C" w14:textId="77777777" w:rsidR="00E63BA3" w:rsidRPr="008E6574" w:rsidRDefault="00E63BA3" w:rsidP="00620A27">
            <w:pPr>
              <w:rPr>
                <w:sz w:val="21"/>
                <w:szCs w:val="21"/>
              </w:rPr>
            </w:pPr>
          </w:p>
        </w:tc>
        <w:tc>
          <w:tcPr>
            <w:tcW w:w="11232" w:type="dxa"/>
            <w:shd w:val="clear" w:color="auto" w:fill="auto"/>
          </w:tcPr>
          <w:p w14:paraId="2F909EFF" w14:textId="68241CC9" w:rsidR="00E63BA3" w:rsidRPr="008E6574" w:rsidRDefault="00E63BA3" w:rsidP="00620A27">
            <w:pPr>
              <w:bidi/>
              <w:rPr>
                <w:sz w:val="21"/>
                <w:szCs w:val="21"/>
                <w:rtl/>
              </w:rPr>
            </w:pPr>
            <w:r>
              <w:rPr>
                <w:rFonts w:hint="cs"/>
                <w:sz w:val="21"/>
                <w:szCs w:val="21"/>
                <w:rtl/>
              </w:rPr>
              <w:t>المخاطر الصحية البيئية والمهنية المتعلقة بتعدين الذهب الحرفي والضيق النطاق</w:t>
            </w:r>
          </w:p>
          <w:p w14:paraId="0EFC067B" w14:textId="77777777" w:rsidR="00E63BA3" w:rsidRPr="008E6574" w:rsidRDefault="00E63BA3" w:rsidP="00620A27">
            <w:pPr>
              <w:bidi/>
              <w:rPr>
                <w:b/>
                <w:sz w:val="21"/>
                <w:szCs w:val="21"/>
                <w:rtl/>
              </w:rPr>
            </w:pPr>
            <w:r>
              <w:rPr>
                <w:rFonts w:hint="cs"/>
                <w:b/>
                <w:bCs/>
                <w:sz w:val="21"/>
                <w:szCs w:val="21"/>
                <w:rtl/>
              </w:rPr>
              <w:t>القوانين واللوائح والسياسات المحددة المتعلقة بالمخاطر الصحية البيئية والمهنية المتعلقة بتعدين الذهب الحرفي والضيق النطاق محددة بوضوح.</w:t>
            </w:r>
          </w:p>
          <w:p w14:paraId="759150E8" w14:textId="77777777" w:rsidR="00E63BA3" w:rsidRPr="008E6574" w:rsidRDefault="00E63BA3" w:rsidP="00620A27">
            <w:pPr>
              <w:rPr>
                <w:sz w:val="21"/>
                <w:szCs w:val="21"/>
              </w:rPr>
            </w:pPr>
          </w:p>
          <w:p w14:paraId="62D9C545" w14:textId="0F145350" w:rsidR="00E63BA3" w:rsidRPr="008E6574" w:rsidRDefault="00E63BA3" w:rsidP="00620A27">
            <w:pPr>
              <w:pStyle w:val="ListParagraph"/>
              <w:numPr>
                <w:ilvl w:val="0"/>
                <w:numId w:val="1"/>
              </w:numPr>
              <w:bidi/>
              <w:ind w:left="323" w:hanging="323"/>
              <w:rPr>
                <w:i/>
                <w:color w:val="000000" w:themeColor="text1"/>
                <w:sz w:val="21"/>
                <w:szCs w:val="21"/>
                <w:rtl/>
              </w:rPr>
            </w:pPr>
            <w:r>
              <w:rPr>
                <w:rFonts w:hint="cs"/>
                <w:i/>
                <w:iCs/>
                <w:color w:val="000000" w:themeColor="text1"/>
                <w:sz w:val="21"/>
                <w:szCs w:val="21"/>
                <w:rtl/>
              </w:rPr>
              <w:t>هل توجد قوانين وسياسات تتعلق بالمخاطر الكيميائية (مثل الزئبق والسيانيد والمواد الكيميائية الموجودة في الغبار والغازات السامة)؟</w:t>
            </w:r>
            <w:r>
              <w:rPr>
                <w:i/>
                <w:iCs/>
                <w:color w:val="000000" w:themeColor="text1"/>
                <w:sz w:val="21"/>
                <w:szCs w:val="21"/>
              </w:rPr>
              <w:t xml:space="preserve"> </w:t>
            </w:r>
            <w:r>
              <w:rPr>
                <w:rFonts w:hint="cs"/>
                <w:i/>
                <w:iCs/>
                <w:color w:val="000000" w:themeColor="text1"/>
                <w:sz w:val="21"/>
                <w:szCs w:val="21"/>
                <w:rtl/>
              </w:rPr>
              <w:t>هل يمكنك أن تخبرني عنهم؟</w:t>
            </w:r>
          </w:p>
          <w:p w14:paraId="5771E4F9" w14:textId="55B4A28D" w:rsidR="00E63BA3" w:rsidRPr="008E6574" w:rsidRDefault="00E63BA3" w:rsidP="00620A27">
            <w:pPr>
              <w:pStyle w:val="ListParagraph"/>
              <w:numPr>
                <w:ilvl w:val="0"/>
                <w:numId w:val="1"/>
              </w:numPr>
              <w:bidi/>
              <w:ind w:left="323" w:hanging="323"/>
              <w:rPr>
                <w:i/>
                <w:color w:val="000000" w:themeColor="text1"/>
                <w:sz w:val="21"/>
                <w:szCs w:val="21"/>
                <w:rtl/>
              </w:rPr>
            </w:pPr>
            <w:r>
              <w:rPr>
                <w:rFonts w:hint="cs"/>
                <w:i/>
                <w:iCs/>
                <w:color w:val="000000" w:themeColor="text1"/>
                <w:sz w:val="21"/>
                <w:szCs w:val="21"/>
                <w:rtl/>
              </w:rPr>
              <w:t>هل توجد لوائح للصحة والسلامة لأنشطة تعدين الذهب الحرفي والضيق النطاق أو أنشطة مماثلة ضيقة النطاق أو غير رسمية؟</w:t>
            </w:r>
            <w:r>
              <w:rPr>
                <w:i/>
                <w:iCs/>
                <w:color w:val="000000" w:themeColor="text1"/>
                <w:sz w:val="21"/>
                <w:szCs w:val="21"/>
              </w:rPr>
              <w:t xml:space="preserve"> </w:t>
            </w:r>
            <w:r>
              <w:rPr>
                <w:rFonts w:hint="cs"/>
                <w:i/>
                <w:iCs/>
                <w:color w:val="000000" w:themeColor="text1"/>
                <w:sz w:val="21"/>
                <w:szCs w:val="21"/>
                <w:rtl/>
              </w:rPr>
              <w:t>هل يمكنك أن تخبرني عنهم؟</w:t>
            </w:r>
          </w:p>
          <w:p w14:paraId="4769F66E" w14:textId="07C00559" w:rsidR="00E63BA3" w:rsidRPr="008E6574" w:rsidRDefault="00E63BA3" w:rsidP="00620A27">
            <w:pPr>
              <w:pStyle w:val="ListParagraph"/>
              <w:numPr>
                <w:ilvl w:val="0"/>
                <w:numId w:val="1"/>
              </w:numPr>
              <w:bidi/>
              <w:ind w:left="323" w:hanging="323"/>
              <w:rPr>
                <w:i/>
                <w:color w:val="000000" w:themeColor="text1"/>
                <w:sz w:val="21"/>
                <w:szCs w:val="21"/>
                <w:rtl/>
              </w:rPr>
            </w:pPr>
            <w:r>
              <w:rPr>
                <w:rFonts w:hint="cs"/>
                <w:i/>
                <w:iCs/>
                <w:color w:val="000000" w:themeColor="text1"/>
                <w:sz w:val="21"/>
                <w:szCs w:val="21"/>
                <w:rtl/>
              </w:rPr>
              <w:t>هل توجد قوانين وسياسات تتعلق بالمخاطر البيولوجية (مثل الأمراض المنقولة بالمياه والنواقل، والأمراض المنقولة جنسياً، وفيروس نقص المناعة البشرية / الإيدز، والسل)؟</w:t>
            </w:r>
            <w:r>
              <w:rPr>
                <w:i/>
                <w:iCs/>
                <w:color w:val="000000" w:themeColor="text1"/>
                <w:sz w:val="21"/>
                <w:szCs w:val="21"/>
              </w:rPr>
              <w:t xml:space="preserve"> </w:t>
            </w:r>
            <w:r>
              <w:rPr>
                <w:rFonts w:hint="cs"/>
                <w:i/>
                <w:iCs/>
                <w:color w:val="000000" w:themeColor="text1"/>
                <w:sz w:val="21"/>
                <w:szCs w:val="21"/>
                <w:rtl/>
              </w:rPr>
              <w:t>هل يمكنك أن تخبرني عنهم؟</w:t>
            </w:r>
          </w:p>
          <w:p w14:paraId="471FA8DC" w14:textId="6C99DE41" w:rsidR="00E63BA3" w:rsidRPr="008E6574" w:rsidRDefault="00E63BA3" w:rsidP="00620A27">
            <w:pPr>
              <w:pStyle w:val="ListParagraph"/>
              <w:numPr>
                <w:ilvl w:val="0"/>
                <w:numId w:val="1"/>
              </w:numPr>
              <w:bidi/>
              <w:ind w:left="323" w:hanging="323"/>
              <w:rPr>
                <w:i/>
                <w:color w:val="000000" w:themeColor="text1"/>
                <w:sz w:val="21"/>
                <w:szCs w:val="21"/>
                <w:rtl/>
              </w:rPr>
            </w:pPr>
            <w:r>
              <w:rPr>
                <w:rFonts w:hint="cs"/>
                <w:i/>
                <w:iCs/>
                <w:color w:val="000000" w:themeColor="text1"/>
                <w:sz w:val="21"/>
                <w:szCs w:val="21"/>
                <w:rtl/>
              </w:rPr>
              <w:t>هل توجد قوانين وسياسات تتعلق بالمخاطر الميكانيكية الحيوية والبدنية (مثل الاضطرابات العضلية الهيكلية، والإجهاد، والصدمات الجسدية (الحروق، وإصابات العين، والكسور، والشحوب، وبتر الأعضاء في بعض الحالات)، والضوضاء، والحرارة، والرطوبة)؟</w:t>
            </w:r>
            <w:r>
              <w:rPr>
                <w:i/>
                <w:iCs/>
                <w:color w:val="000000" w:themeColor="text1"/>
                <w:sz w:val="21"/>
                <w:szCs w:val="21"/>
              </w:rPr>
              <w:t xml:space="preserve"> </w:t>
            </w:r>
            <w:r>
              <w:rPr>
                <w:rFonts w:hint="cs"/>
                <w:i/>
                <w:iCs/>
                <w:color w:val="000000" w:themeColor="text1"/>
                <w:sz w:val="21"/>
                <w:szCs w:val="21"/>
                <w:rtl/>
              </w:rPr>
              <w:t>هل يمكنك أن تخبرني عنهم؟</w:t>
            </w:r>
          </w:p>
          <w:p w14:paraId="249DE407" w14:textId="4D44335F" w:rsidR="00E63BA3" w:rsidRPr="008E6574" w:rsidRDefault="00E63BA3" w:rsidP="00620A27">
            <w:pPr>
              <w:pStyle w:val="ListParagraph"/>
              <w:numPr>
                <w:ilvl w:val="0"/>
                <w:numId w:val="1"/>
              </w:numPr>
              <w:bidi/>
              <w:ind w:left="323" w:hanging="323"/>
              <w:rPr>
                <w:i/>
                <w:color w:val="000000" w:themeColor="text1"/>
                <w:sz w:val="21"/>
                <w:szCs w:val="21"/>
                <w:rtl/>
              </w:rPr>
            </w:pPr>
            <w:r>
              <w:rPr>
                <w:rFonts w:hint="cs"/>
                <w:i/>
                <w:iCs/>
                <w:color w:val="000000" w:themeColor="text1"/>
                <w:sz w:val="21"/>
                <w:szCs w:val="21"/>
                <w:rtl/>
              </w:rPr>
              <w:t>هل توجد قوانين وسياسات تتعلق بالمخاطر النفسية الاجتماعية (مثل تعاطي المخدرات والكحول، والعنف، وحالات نقص التغذية، والتوتر والإرهاق)؟</w:t>
            </w:r>
            <w:r>
              <w:rPr>
                <w:i/>
                <w:iCs/>
                <w:color w:val="000000" w:themeColor="text1"/>
                <w:sz w:val="21"/>
                <w:szCs w:val="21"/>
              </w:rPr>
              <w:t xml:space="preserve"> </w:t>
            </w:r>
            <w:r>
              <w:rPr>
                <w:rFonts w:hint="cs"/>
                <w:i/>
                <w:iCs/>
                <w:color w:val="000000" w:themeColor="text1"/>
                <w:sz w:val="21"/>
                <w:szCs w:val="21"/>
                <w:rtl/>
              </w:rPr>
              <w:t>هل يمكنك أن تخبرني عنهم؟</w:t>
            </w:r>
          </w:p>
          <w:p w14:paraId="5841ADCB" w14:textId="07E71D92" w:rsidR="00E63BA3" w:rsidRPr="008E6574" w:rsidRDefault="00E63BA3" w:rsidP="00620A27">
            <w:pPr>
              <w:pStyle w:val="ListParagraph"/>
              <w:numPr>
                <w:ilvl w:val="0"/>
                <w:numId w:val="1"/>
              </w:numPr>
              <w:bidi/>
              <w:ind w:left="323" w:hanging="323"/>
              <w:rPr>
                <w:rFonts w:cs="Times"/>
                <w:i/>
                <w:color w:val="000000" w:themeColor="text1"/>
                <w:sz w:val="21"/>
                <w:szCs w:val="21"/>
                <w:rtl/>
              </w:rPr>
            </w:pPr>
            <w:r>
              <w:rPr>
                <w:rFonts w:hint="cs"/>
                <w:i/>
                <w:iCs/>
                <w:color w:val="000000" w:themeColor="text1"/>
                <w:sz w:val="21"/>
                <w:szCs w:val="21"/>
                <w:rtl/>
              </w:rPr>
              <w:t>هل توجد قوانين وسياسات تتعلق بالمخاطر البيئية الشائعة المرتبطة بتعدين الذهب الحرفي والضيق النطاق (مثل تدهور الأراضي، وانبعاثات الزئبق، والتلوث، والرواسب، والتعرية، وتلوث المياه)؟</w:t>
            </w:r>
            <w:r>
              <w:rPr>
                <w:i/>
                <w:iCs/>
                <w:color w:val="000000" w:themeColor="text1"/>
                <w:sz w:val="21"/>
                <w:szCs w:val="21"/>
              </w:rPr>
              <w:t xml:space="preserve"> </w:t>
            </w:r>
            <w:r>
              <w:rPr>
                <w:rFonts w:hint="cs"/>
                <w:i/>
                <w:iCs/>
                <w:color w:val="000000" w:themeColor="text1"/>
                <w:sz w:val="21"/>
                <w:szCs w:val="21"/>
                <w:rtl/>
              </w:rPr>
              <w:t>هل يمكنك أن تخبرني عنهم؟</w:t>
            </w:r>
          </w:p>
          <w:p w14:paraId="6AB528FF" w14:textId="77777777" w:rsidR="00E63BA3" w:rsidRPr="008E6574" w:rsidRDefault="00E63BA3" w:rsidP="00620A27">
            <w:pPr>
              <w:spacing w:line="360" w:lineRule="auto"/>
              <w:rPr>
                <w:rFonts w:cs="Times"/>
                <w:i/>
                <w:color w:val="000000" w:themeColor="text1"/>
                <w:sz w:val="21"/>
                <w:szCs w:val="21"/>
              </w:rPr>
            </w:pPr>
          </w:p>
        </w:tc>
      </w:tr>
      <w:tr w:rsidR="00E63BA3" w:rsidRPr="008E6574" w14:paraId="6AA8103E" w14:textId="77777777" w:rsidTr="003E636A">
        <w:tc>
          <w:tcPr>
            <w:tcW w:w="567" w:type="dxa"/>
            <w:vMerge/>
          </w:tcPr>
          <w:p w14:paraId="75C3CD72" w14:textId="77777777" w:rsidR="00E63BA3" w:rsidRPr="008E6574" w:rsidRDefault="00E63BA3" w:rsidP="00620A27">
            <w:pPr>
              <w:rPr>
                <w:sz w:val="21"/>
                <w:szCs w:val="21"/>
              </w:rPr>
            </w:pPr>
          </w:p>
        </w:tc>
        <w:tc>
          <w:tcPr>
            <w:tcW w:w="2093" w:type="dxa"/>
            <w:vMerge/>
          </w:tcPr>
          <w:p w14:paraId="73AD90B6" w14:textId="77777777" w:rsidR="00E63BA3" w:rsidRPr="008E6574" w:rsidRDefault="00E63BA3" w:rsidP="00620A27">
            <w:pPr>
              <w:rPr>
                <w:sz w:val="21"/>
                <w:szCs w:val="21"/>
              </w:rPr>
            </w:pPr>
          </w:p>
        </w:tc>
        <w:tc>
          <w:tcPr>
            <w:tcW w:w="11232" w:type="dxa"/>
            <w:shd w:val="clear" w:color="auto" w:fill="auto"/>
          </w:tcPr>
          <w:p w14:paraId="64959186" w14:textId="2E3ABF97" w:rsidR="00E63BA3" w:rsidRPr="008E6574" w:rsidRDefault="00E63BA3" w:rsidP="003E636A">
            <w:pPr>
              <w:keepNext/>
              <w:keepLines/>
              <w:bidi/>
              <w:rPr>
                <w:rFonts w:asciiTheme="majorHAnsi" w:hAnsiTheme="majorHAnsi" w:cstheme="majorBidi"/>
                <w:i/>
                <w:iCs/>
                <w:color w:val="404040" w:themeColor="text1" w:themeTint="BF"/>
                <w:sz w:val="21"/>
                <w:szCs w:val="21"/>
                <w:rtl/>
              </w:rPr>
            </w:pPr>
            <w:r>
              <w:rPr>
                <w:rFonts w:hint="cs"/>
                <w:sz w:val="21"/>
                <w:szCs w:val="21"/>
                <w:rtl/>
              </w:rPr>
              <w:t>الظروف المعيشية المحددة لمجتمعات تعدين الذهب الحرفي والضيق النطاق</w:t>
            </w:r>
            <w:r>
              <w:rPr>
                <w:sz w:val="21"/>
                <w:szCs w:val="21"/>
              </w:rPr>
              <w:t xml:space="preserve"> </w:t>
            </w:r>
          </w:p>
          <w:p w14:paraId="6ED8841F" w14:textId="1E09D830" w:rsidR="00E63BA3" w:rsidRPr="008E6574" w:rsidRDefault="00E63BA3" w:rsidP="003E636A">
            <w:pPr>
              <w:keepNext/>
              <w:keepLines/>
              <w:autoSpaceDE w:val="0"/>
              <w:autoSpaceDN w:val="0"/>
              <w:bidi/>
              <w:adjustRightInd w:val="0"/>
              <w:spacing w:after="240"/>
              <w:rPr>
                <w:rFonts w:asciiTheme="majorHAnsi" w:hAnsiTheme="majorHAnsi" w:cstheme="majorBidi"/>
                <w:b/>
                <w:color w:val="404040" w:themeColor="text1" w:themeTint="BF"/>
                <w:sz w:val="21"/>
                <w:szCs w:val="21"/>
                <w:rtl/>
              </w:rPr>
            </w:pPr>
            <w:r>
              <w:rPr>
                <w:rFonts w:hint="cs"/>
                <w:b/>
                <w:bCs/>
                <w:sz w:val="21"/>
                <w:szCs w:val="21"/>
                <w:rtl/>
              </w:rPr>
              <w:t>القوانين واللوائح والسياسات المتعلقة بظروف المعيشة الخاصة بتعدين الذهب الحرفي والضيق النطاق محددة بوضوح.</w:t>
            </w:r>
          </w:p>
          <w:p w14:paraId="0351981F" w14:textId="695738F3" w:rsidR="00E63BA3" w:rsidRPr="008E6574" w:rsidRDefault="00E63BA3" w:rsidP="003E636A">
            <w:pPr>
              <w:pStyle w:val="ListParagraph"/>
              <w:keepNext/>
              <w:keepLines/>
              <w:numPr>
                <w:ilvl w:val="0"/>
                <w:numId w:val="1"/>
              </w:numPr>
              <w:bidi/>
              <w:ind w:left="323" w:hanging="323"/>
              <w:rPr>
                <w:rFonts w:asciiTheme="majorHAnsi" w:hAnsiTheme="majorHAnsi" w:cstheme="majorBidi"/>
                <w:i/>
                <w:color w:val="000000" w:themeColor="text1"/>
                <w:sz w:val="21"/>
                <w:szCs w:val="21"/>
                <w:rtl/>
              </w:rPr>
            </w:pPr>
            <w:r>
              <w:rPr>
                <w:rFonts w:hint="cs"/>
                <w:i/>
                <w:iCs/>
                <w:color w:val="000000" w:themeColor="text1"/>
                <w:sz w:val="21"/>
                <w:szCs w:val="21"/>
                <w:rtl/>
              </w:rPr>
              <w:t>هل يوجد حد أدنى من متطلبات الصرف الصحي والنظافة لتعدين الذهب الحرفي والضيق النطاق أو الأعمال التجارية الصغيرة والمتوسطة الحجم؟</w:t>
            </w:r>
            <w:r>
              <w:rPr>
                <w:i/>
                <w:iCs/>
                <w:color w:val="000000" w:themeColor="text1"/>
                <w:sz w:val="21"/>
                <w:szCs w:val="21"/>
              </w:rPr>
              <w:t xml:space="preserve"> </w:t>
            </w:r>
          </w:p>
          <w:p w14:paraId="6C457E4D" w14:textId="2D78BFB1" w:rsidR="00E63BA3" w:rsidRPr="00F62946" w:rsidRDefault="00E63BA3" w:rsidP="003E636A">
            <w:pPr>
              <w:pStyle w:val="ListParagraph"/>
              <w:keepNext/>
              <w:keepLines/>
              <w:numPr>
                <w:ilvl w:val="0"/>
                <w:numId w:val="1"/>
              </w:numPr>
              <w:bidi/>
              <w:ind w:left="323" w:hanging="323"/>
              <w:rPr>
                <w:rFonts w:asciiTheme="majorHAnsi" w:hAnsiTheme="majorHAnsi" w:cstheme="majorBidi"/>
                <w:i/>
                <w:color w:val="000000" w:themeColor="text1"/>
                <w:sz w:val="21"/>
                <w:szCs w:val="21"/>
              </w:rPr>
            </w:pPr>
            <w:r>
              <w:rPr>
                <w:rFonts w:hint="cs"/>
                <w:i/>
                <w:iCs/>
                <w:color w:val="000000" w:themeColor="text1"/>
                <w:sz w:val="21"/>
                <w:szCs w:val="21"/>
                <w:rtl/>
              </w:rPr>
              <w:t>هل توجد معايير أو إرشادات وطنية تتعلق بالتعرض للغبار في أماكن عمل محددة؟</w:t>
            </w:r>
            <w:r>
              <w:rPr>
                <w:i/>
                <w:iCs/>
                <w:color w:val="000000" w:themeColor="text1"/>
                <w:sz w:val="21"/>
                <w:szCs w:val="21"/>
              </w:rPr>
              <w:t xml:space="preserve"> </w:t>
            </w:r>
            <w:r>
              <w:rPr>
                <w:rFonts w:hint="cs"/>
                <w:i/>
                <w:iCs/>
                <w:color w:val="000000" w:themeColor="text1"/>
                <w:sz w:val="21"/>
                <w:szCs w:val="21"/>
                <w:rtl/>
              </w:rPr>
              <w:t>هل توجد حدود للتعرض قد تنطبق على تعدين الذهب الحرفي والضيق النطاق؟</w:t>
            </w:r>
          </w:p>
          <w:p w14:paraId="410B5426" w14:textId="77777777" w:rsidR="00E63BA3" w:rsidRPr="008E6574" w:rsidRDefault="00E63BA3" w:rsidP="00620A27">
            <w:pPr>
              <w:rPr>
                <w:sz w:val="21"/>
                <w:szCs w:val="21"/>
              </w:rPr>
            </w:pPr>
          </w:p>
        </w:tc>
      </w:tr>
      <w:tr w:rsidR="00E63BA3" w:rsidRPr="008E6574" w14:paraId="61645F78" w14:textId="77777777" w:rsidTr="00E477A7">
        <w:trPr>
          <w:trHeight w:val="506"/>
        </w:trPr>
        <w:tc>
          <w:tcPr>
            <w:tcW w:w="567" w:type="dxa"/>
            <w:vMerge w:val="restart"/>
          </w:tcPr>
          <w:p w14:paraId="4C83FD94" w14:textId="77777777" w:rsidR="00E63BA3" w:rsidRPr="008E6574" w:rsidRDefault="00E63BA3" w:rsidP="00620A27">
            <w:pPr>
              <w:bidi/>
              <w:rPr>
                <w:color w:val="000000" w:themeColor="text1"/>
                <w:sz w:val="21"/>
                <w:szCs w:val="21"/>
                <w:rtl/>
              </w:rPr>
            </w:pPr>
            <w:r>
              <w:rPr>
                <w:rFonts w:hint="cs"/>
                <w:color w:val="000000" w:themeColor="text1"/>
                <w:sz w:val="21"/>
                <w:szCs w:val="21"/>
                <w:rtl/>
              </w:rPr>
              <w:t>1.2</w:t>
            </w:r>
          </w:p>
          <w:p w14:paraId="7EA3F58C" w14:textId="77777777" w:rsidR="00E63BA3" w:rsidRPr="008E6574" w:rsidRDefault="00E63BA3" w:rsidP="00620A27">
            <w:pPr>
              <w:rPr>
                <w:sz w:val="21"/>
                <w:szCs w:val="21"/>
              </w:rPr>
            </w:pPr>
          </w:p>
        </w:tc>
        <w:tc>
          <w:tcPr>
            <w:tcW w:w="2093" w:type="dxa"/>
            <w:vMerge w:val="restart"/>
          </w:tcPr>
          <w:p w14:paraId="730FF371" w14:textId="77777777" w:rsidR="00E63BA3" w:rsidRPr="008E6574" w:rsidRDefault="00E63BA3" w:rsidP="00620A27">
            <w:pPr>
              <w:bidi/>
              <w:rPr>
                <w:rFonts w:cs="Arial"/>
                <w:color w:val="000000" w:themeColor="text1"/>
                <w:rtl/>
              </w:rPr>
            </w:pPr>
            <w:r>
              <w:rPr>
                <w:rFonts w:hint="cs"/>
                <w:color w:val="000000" w:themeColor="text1"/>
                <w:sz w:val="21"/>
                <w:szCs w:val="21"/>
                <w:rtl/>
              </w:rPr>
              <w:t>التنظيم</w:t>
            </w:r>
          </w:p>
          <w:p w14:paraId="45FB325B" w14:textId="77777777" w:rsidR="00E63BA3" w:rsidRPr="008E6574" w:rsidRDefault="00E63BA3" w:rsidP="00620A27">
            <w:pPr>
              <w:rPr>
                <w:sz w:val="21"/>
                <w:szCs w:val="21"/>
              </w:rPr>
            </w:pPr>
          </w:p>
        </w:tc>
        <w:tc>
          <w:tcPr>
            <w:tcW w:w="11232" w:type="dxa"/>
            <w:shd w:val="clear" w:color="auto" w:fill="auto"/>
          </w:tcPr>
          <w:p w14:paraId="50C7B416" w14:textId="77777777" w:rsidR="00E63BA3" w:rsidRPr="008E6574" w:rsidRDefault="00E63BA3" w:rsidP="00620A27">
            <w:pPr>
              <w:bidi/>
              <w:rPr>
                <w:b/>
                <w:color w:val="000000" w:themeColor="text1"/>
                <w:sz w:val="21"/>
                <w:szCs w:val="21"/>
                <w:rtl/>
              </w:rPr>
            </w:pPr>
            <w:r>
              <w:rPr>
                <w:rFonts w:hint="cs"/>
                <w:b/>
                <w:bCs/>
                <w:color w:val="000000" w:themeColor="text1"/>
                <w:sz w:val="21"/>
                <w:szCs w:val="21"/>
                <w:rtl/>
              </w:rPr>
              <w:t>تم تحديد مخطط تنظيمي لنظام الصحة العامة يتضمن الواجبات والمسؤوليات الرئيسية بوضوح.</w:t>
            </w:r>
          </w:p>
          <w:p w14:paraId="18548078" w14:textId="77777777" w:rsidR="00E63BA3" w:rsidRPr="008E6574" w:rsidRDefault="00E63BA3" w:rsidP="00620A27">
            <w:pPr>
              <w:rPr>
                <w:i/>
                <w:color w:val="000000" w:themeColor="text1"/>
                <w:sz w:val="12"/>
                <w:szCs w:val="12"/>
              </w:rPr>
            </w:pPr>
          </w:p>
          <w:p w14:paraId="7CD13237" w14:textId="06187B53" w:rsidR="00E63BA3" w:rsidRPr="008E6574" w:rsidRDefault="00E63BA3" w:rsidP="00620A27">
            <w:pPr>
              <w:pStyle w:val="ListParagraph"/>
              <w:numPr>
                <w:ilvl w:val="0"/>
                <w:numId w:val="1"/>
              </w:numPr>
              <w:bidi/>
              <w:ind w:left="323" w:hanging="323"/>
              <w:rPr>
                <w:i/>
                <w:sz w:val="21"/>
                <w:szCs w:val="21"/>
                <w:rtl/>
              </w:rPr>
            </w:pPr>
            <w:r>
              <w:rPr>
                <w:rFonts w:hint="cs"/>
                <w:i/>
                <w:iCs/>
                <w:color w:val="000000" w:themeColor="text1"/>
                <w:sz w:val="21"/>
                <w:szCs w:val="21"/>
                <w:rtl/>
              </w:rPr>
              <w:t xml:space="preserve">هل هناك مخطط </w:t>
            </w:r>
            <w:r>
              <w:rPr>
                <w:rFonts w:hint="cs"/>
                <w:i/>
                <w:iCs/>
                <w:sz w:val="21"/>
                <w:szCs w:val="21"/>
                <w:rtl/>
              </w:rPr>
              <w:t>تنظيمي محدث متوفر؟</w:t>
            </w:r>
            <w:r>
              <w:rPr>
                <w:i/>
                <w:iCs/>
                <w:sz w:val="21"/>
                <w:szCs w:val="21"/>
              </w:rPr>
              <w:t xml:space="preserve"> </w:t>
            </w:r>
            <w:r>
              <w:rPr>
                <w:rFonts w:hint="cs"/>
                <w:i/>
                <w:iCs/>
                <w:sz w:val="21"/>
                <w:szCs w:val="21"/>
                <w:rtl/>
              </w:rPr>
              <w:t>هل يتم تنفيذ المخطط؟</w:t>
            </w:r>
          </w:p>
          <w:p w14:paraId="55CE2B6A" w14:textId="43DDB0F3" w:rsidR="00E63BA3" w:rsidRPr="008E6574" w:rsidRDefault="00E63BA3" w:rsidP="00F62946">
            <w:pPr>
              <w:pStyle w:val="ListParagraph"/>
              <w:numPr>
                <w:ilvl w:val="0"/>
                <w:numId w:val="1"/>
              </w:numPr>
              <w:bidi/>
              <w:ind w:left="323" w:hanging="323"/>
              <w:rPr>
                <w:sz w:val="21"/>
                <w:szCs w:val="21"/>
              </w:rPr>
            </w:pPr>
            <w:r>
              <w:rPr>
                <w:rFonts w:hint="cs"/>
                <w:i/>
                <w:iCs/>
                <w:sz w:val="21"/>
                <w:szCs w:val="21"/>
                <w:rtl/>
              </w:rPr>
              <w:t>هل الأدوار والمسؤوليات (مثل اتخاذ القرار والتشاور والتنفيذ) محددة بوضوح بحيث يتم تجنب التداخل أو الثغرات أو الازدواجية بين وحدات متعددة؟</w:t>
            </w:r>
          </w:p>
        </w:tc>
      </w:tr>
      <w:tr w:rsidR="00E63BA3" w:rsidRPr="008E6574" w14:paraId="7C82E761" w14:textId="77777777" w:rsidTr="00B04380">
        <w:trPr>
          <w:trHeight w:val="506"/>
        </w:trPr>
        <w:tc>
          <w:tcPr>
            <w:tcW w:w="567" w:type="dxa"/>
            <w:vMerge/>
          </w:tcPr>
          <w:p w14:paraId="62AF5B5A" w14:textId="77777777" w:rsidR="00E63BA3" w:rsidRPr="008E6574" w:rsidRDefault="00E63BA3" w:rsidP="00620A27">
            <w:pPr>
              <w:rPr>
                <w:color w:val="000000" w:themeColor="text1"/>
                <w:sz w:val="21"/>
                <w:szCs w:val="21"/>
              </w:rPr>
            </w:pPr>
          </w:p>
        </w:tc>
        <w:tc>
          <w:tcPr>
            <w:tcW w:w="2093" w:type="dxa"/>
            <w:vMerge/>
          </w:tcPr>
          <w:p w14:paraId="7C5086F3" w14:textId="77777777" w:rsidR="00E63BA3" w:rsidRPr="008E6574" w:rsidRDefault="00E63BA3" w:rsidP="00620A27">
            <w:pPr>
              <w:rPr>
                <w:color w:val="000000" w:themeColor="text1"/>
                <w:sz w:val="21"/>
                <w:szCs w:val="21"/>
              </w:rPr>
            </w:pPr>
          </w:p>
        </w:tc>
        <w:tc>
          <w:tcPr>
            <w:tcW w:w="11232" w:type="dxa"/>
            <w:shd w:val="clear" w:color="auto" w:fill="auto"/>
          </w:tcPr>
          <w:p w14:paraId="385610C3" w14:textId="3BFA6280" w:rsidR="00E63BA3" w:rsidRPr="008E6574" w:rsidRDefault="00E63BA3" w:rsidP="00620A27">
            <w:pPr>
              <w:bidi/>
              <w:rPr>
                <w:b/>
                <w:color w:val="000000" w:themeColor="text1"/>
                <w:sz w:val="21"/>
                <w:szCs w:val="21"/>
                <w:rtl/>
              </w:rPr>
            </w:pPr>
            <w:r>
              <w:rPr>
                <w:rFonts w:hint="cs"/>
                <w:b/>
                <w:bCs/>
                <w:color w:val="000000" w:themeColor="text1"/>
                <w:sz w:val="21"/>
                <w:szCs w:val="21"/>
                <w:rtl/>
              </w:rPr>
              <w:t>من الواضح أن المخطط التنظيمي لنظام الصحة العامة مقسم إلى مستويين وطني ومحلي.</w:t>
            </w:r>
          </w:p>
          <w:p w14:paraId="58CDE5AD" w14:textId="77777777" w:rsidR="00E63BA3" w:rsidRPr="008E6574" w:rsidRDefault="00E63BA3" w:rsidP="00620A27">
            <w:pPr>
              <w:rPr>
                <w:i/>
                <w:color w:val="000000" w:themeColor="text1"/>
                <w:sz w:val="12"/>
                <w:szCs w:val="12"/>
              </w:rPr>
            </w:pPr>
          </w:p>
          <w:p w14:paraId="6DF0F9B5" w14:textId="0FA1A5B7" w:rsidR="00E63BA3" w:rsidRPr="008E6574" w:rsidRDefault="00E63BA3" w:rsidP="00620A27">
            <w:pPr>
              <w:pStyle w:val="ListParagraph"/>
              <w:numPr>
                <w:ilvl w:val="0"/>
                <w:numId w:val="1"/>
              </w:numPr>
              <w:bidi/>
              <w:ind w:left="323" w:hanging="323"/>
              <w:rPr>
                <w:i/>
                <w:sz w:val="21"/>
                <w:szCs w:val="21"/>
                <w:rtl/>
              </w:rPr>
            </w:pPr>
            <w:r>
              <w:rPr>
                <w:rFonts w:hint="cs"/>
                <w:i/>
                <w:iCs/>
                <w:sz w:val="21"/>
                <w:szCs w:val="21"/>
                <w:rtl/>
              </w:rPr>
              <w:t>هل المخطط التنظيمي مقسم إلى مستويين وطني ومحلي؟</w:t>
            </w:r>
            <w:r>
              <w:rPr>
                <w:i/>
                <w:iCs/>
                <w:sz w:val="21"/>
                <w:szCs w:val="21"/>
              </w:rPr>
              <w:t xml:space="preserve"> </w:t>
            </w:r>
            <w:r>
              <w:rPr>
                <w:rFonts w:hint="cs"/>
                <w:i/>
                <w:iCs/>
                <w:sz w:val="21"/>
                <w:szCs w:val="21"/>
                <w:rtl/>
              </w:rPr>
              <w:t>هل يتم تنفيذه على كلا المستويين؟</w:t>
            </w:r>
          </w:p>
          <w:p w14:paraId="50A8891E" w14:textId="77777777" w:rsidR="00E63BA3" w:rsidRPr="008E6574" w:rsidRDefault="00E63BA3" w:rsidP="00620A27">
            <w:pPr>
              <w:pStyle w:val="ListParagraph"/>
              <w:numPr>
                <w:ilvl w:val="0"/>
                <w:numId w:val="1"/>
              </w:numPr>
              <w:bidi/>
              <w:ind w:left="323" w:hanging="323"/>
              <w:rPr>
                <w:i/>
                <w:sz w:val="21"/>
                <w:szCs w:val="21"/>
                <w:rtl/>
              </w:rPr>
            </w:pPr>
            <w:r>
              <w:rPr>
                <w:rFonts w:hint="cs"/>
                <w:i/>
                <w:iCs/>
                <w:sz w:val="21"/>
                <w:szCs w:val="21"/>
                <w:rtl/>
              </w:rPr>
              <w:t>كيف يتم توزيع الأدوار والمسؤوليات على المستويات المختلفة؟</w:t>
            </w:r>
            <w:r>
              <w:rPr>
                <w:i/>
                <w:iCs/>
                <w:sz w:val="21"/>
                <w:szCs w:val="21"/>
              </w:rPr>
              <w:t xml:space="preserve"> </w:t>
            </w:r>
          </w:p>
          <w:p w14:paraId="6CA1212F" w14:textId="77777777" w:rsidR="00E63BA3" w:rsidRPr="008E6574" w:rsidRDefault="00E63BA3" w:rsidP="00620A27">
            <w:pPr>
              <w:rPr>
                <w:b/>
                <w:color w:val="000000" w:themeColor="text1"/>
                <w:sz w:val="21"/>
                <w:szCs w:val="21"/>
              </w:rPr>
            </w:pPr>
          </w:p>
        </w:tc>
      </w:tr>
      <w:tr w:rsidR="00E63BA3" w:rsidRPr="008E6574" w14:paraId="59B4590F" w14:textId="77777777" w:rsidTr="007226D3">
        <w:tc>
          <w:tcPr>
            <w:tcW w:w="567" w:type="dxa"/>
          </w:tcPr>
          <w:p w14:paraId="44F3763D" w14:textId="77777777" w:rsidR="00E63BA3" w:rsidRPr="008E6574" w:rsidRDefault="00E63BA3" w:rsidP="00620A27">
            <w:pPr>
              <w:bidi/>
              <w:rPr>
                <w:color w:val="000000" w:themeColor="text1"/>
                <w:sz w:val="21"/>
                <w:szCs w:val="21"/>
                <w:rtl/>
              </w:rPr>
            </w:pPr>
            <w:r>
              <w:rPr>
                <w:rFonts w:hint="cs"/>
                <w:sz w:val="21"/>
                <w:szCs w:val="21"/>
                <w:rtl/>
              </w:rPr>
              <w:lastRenderedPageBreak/>
              <w:t>1.3</w:t>
            </w:r>
          </w:p>
        </w:tc>
        <w:tc>
          <w:tcPr>
            <w:tcW w:w="2093" w:type="dxa"/>
          </w:tcPr>
          <w:p w14:paraId="4B0BE1B2" w14:textId="77777777" w:rsidR="00E63BA3" w:rsidRPr="008E6574" w:rsidRDefault="00E63BA3" w:rsidP="00620A27">
            <w:pPr>
              <w:bidi/>
              <w:rPr>
                <w:color w:val="000000" w:themeColor="text1"/>
                <w:sz w:val="21"/>
                <w:szCs w:val="21"/>
                <w:rtl/>
              </w:rPr>
            </w:pPr>
            <w:r>
              <w:rPr>
                <w:rFonts w:hint="cs"/>
                <w:sz w:val="21"/>
                <w:szCs w:val="21"/>
                <w:rtl/>
              </w:rPr>
              <w:t>آليات التنسيق</w:t>
            </w:r>
          </w:p>
        </w:tc>
        <w:tc>
          <w:tcPr>
            <w:tcW w:w="11232" w:type="dxa"/>
            <w:shd w:val="clear" w:color="auto" w:fill="auto"/>
          </w:tcPr>
          <w:p w14:paraId="21DE33D8" w14:textId="1C324299" w:rsidR="00E63BA3" w:rsidRPr="008E6574" w:rsidRDefault="00E63BA3" w:rsidP="00620A27">
            <w:pPr>
              <w:bidi/>
              <w:rPr>
                <w:b/>
                <w:sz w:val="21"/>
                <w:szCs w:val="21"/>
                <w:rtl/>
              </w:rPr>
            </w:pPr>
            <w:r>
              <w:rPr>
                <w:rFonts w:hint="cs"/>
                <w:b/>
                <w:bCs/>
                <w:sz w:val="21"/>
                <w:szCs w:val="21"/>
                <w:rtl/>
              </w:rPr>
              <w:t>يتم تحديد هيئات التنسيق المؤسسية والاجتماعات بين الوزارات في ما يتعلق بتعدين الذهب الحرفي والضيق النطاق (إما بشكل عام أو بخصوص المخاطر الصحية الخاصة بالتعدين).</w:t>
            </w:r>
          </w:p>
          <w:p w14:paraId="6477B890" w14:textId="77777777" w:rsidR="00E63BA3" w:rsidRPr="008E6574" w:rsidRDefault="00E63BA3" w:rsidP="00620A27">
            <w:pPr>
              <w:rPr>
                <w:b/>
                <w:sz w:val="12"/>
                <w:szCs w:val="12"/>
              </w:rPr>
            </w:pPr>
          </w:p>
          <w:p w14:paraId="5FF05702" w14:textId="77777777" w:rsidR="00E63BA3" w:rsidRPr="008E6574" w:rsidRDefault="00E63BA3" w:rsidP="00620A27">
            <w:pPr>
              <w:pStyle w:val="ListParagraph"/>
              <w:numPr>
                <w:ilvl w:val="0"/>
                <w:numId w:val="1"/>
              </w:numPr>
              <w:bidi/>
              <w:ind w:left="323" w:hanging="323"/>
              <w:rPr>
                <w:i/>
                <w:sz w:val="21"/>
                <w:szCs w:val="21"/>
                <w:rtl/>
              </w:rPr>
            </w:pPr>
            <w:r>
              <w:rPr>
                <w:rFonts w:hint="cs"/>
                <w:i/>
                <w:iCs/>
                <w:sz w:val="21"/>
                <w:szCs w:val="21"/>
                <w:rtl/>
              </w:rPr>
              <w:t>هل توجد هيئات تنسيق بين الوزارات المعنية؟</w:t>
            </w:r>
            <w:r>
              <w:rPr>
                <w:i/>
                <w:iCs/>
                <w:sz w:val="21"/>
                <w:szCs w:val="21"/>
              </w:rPr>
              <w:t xml:space="preserve"> </w:t>
            </w:r>
          </w:p>
          <w:p w14:paraId="2246DABE" w14:textId="4F31B85B" w:rsidR="00E63BA3" w:rsidRPr="008E6574" w:rsidRDefault="00E63BA3" w:rsidP="00620A27">
            <w:pPr>
              <w:pStyle w:val="ListParagraph"/>
              <w:numPr>
                <w:ilvl w:val="0"/>
                <w:numId w:val="1"/>
              </w:numPr>
              <w:bidi/>
              <w:ind w:left="323" w:hanging="323"/>
              <w:rPr>
                <w:i/>
                <w:sz w:val="21"/>
                <w:szCs w:val="21"/>
                <w:rtl/>
              </w:rPr>
            </w:pPr>
            <w:r>
              <w:rPr>
                <w:rFonts w:hint="cs"/>
                <w:i/>
                <w:iCs/>
                <w:sz w:val="21"/>
                <w:szCs w:val="21"/>
                <w:rtl/>
              </w:rPr>
              <w:t>ما هي الوزارات أو الوحدات الوزارية التي لها تمثيل؟</w:t>
            </w:r>
          </w:p>
          <w:p w14:paraId="13427DE6" w14:textId="0BFE19E7" w:rsidR="00E63BA3" w:rsidRPr="008E6574" w:rsidRDefault="00E63BA3" w:rsidP="00620A27">
            <w:pPr>
              <w:pStyle w:val="ListParagraph"/>
              <w:numPr>
                <w:ilvl w:val="0"/>
                <w:numId w:val="1"/>
              </w:numPr>
              <w:bidi/>
              <w:ind w:left="323" w:hanging="323"/>
              <w:rPr>
                <w:i/>
                <w:sz w:val="21"/>
                <w:szCs w:val="21"/>
                <w:rtl/>
              </w:rPr>
            </w:pPr>
            <w:r>
              <w:rPr>
                <w:rFonts w:hint="cs"/>
                <w:i/>
                <w:iCs/>
                <w:sz w:val="21"/>
                <w:szCs w:val="21"/>
                <w:rtl/>
              </w:rPr>
              <w:t>كيف يعملون (المسؤولية عن إدارة هيئة التنسيق، مستوى التمثيل، نطاق الموضوعات التي يتم تناولها، الاختصاصات (تقديم المعلومات، المشورة، اتخاذ القرارات)، وتيرة الاجتماعات)؟</w:t>
            </w:r>
            <w:r>
              <w:rPr>
                <w:i/>
                <w:iCs/>
                <w:sz w:val="21"/>
                <w:szCs w:val="21"/>
              </w:rPr>
              <w:t xml:space="preserve"> </w:t>
            </w:r>
          </w:p>
          <w:p w14:paraId="78E48FFB" w14:textId="77777777" w:rsidR="00E63BA3" w:rsidRPr="008E6574" w:rsidRDefault="00E63BA3" w:rsidP="00620A27">
            <w:pPr>
              <w:pStyle w:val="ListParagraph"/>
              <w:numPr>
                <w:ilvl w:val="0"/>
                <w:numId w:val="1"/>
              </w:numPr>
              <w:bidi/>
              <w:ind w:left="323" w:hanging="323"/>
              <w:rPr>
                <w:i/>
                <w:sz w:val="21"/>
                <w:szCs w:val="21"/>
                <w:rtl/>
              </w:rPr>
            </w:pPr>
            <w:r>
              <w:rPr>
                <w:rFonts w:hint="cs"/>
                <w:i/>
                <w:iCs/>
                <w:sz w:val="21"/>
                <w:szCs w:val="21"/>
                <w:rtl/>
              </w:rPr>
              <w:t>ما مدى الطبيعة الرسمية أو المؤسسية التي يتسمون بها؟</w:t>
            </w:r>
          </w:p>
          <w:p w14:paraId="73748F8F" w14:textId="77777777" w:rsidR="00E63BA3" w:rsidRPr="008E6574" w:rsidRDefault="00E63BA3" w:rsidP="00620A27">
            <w:pPr>
              <w:rPr>
                <w:b/>
                <w:color w:val="000000" w:themeColor="text1"/>
                <w:sz w:val="21"/>
                <w:szCs w:val="21"/>
              </w:rPr>
            </w:pPr>
          </w:p>
        </w:tc>
      </w:tr>
      <w:tr w:rsidR="00E63BA3" w:rsidRPr="008E6574" w14:paraId="1CC65FD5" w14:textId="77777777" w:rsidTr="00883523">
        <w:tc>
          <w:tcPr>
            <w:tcW w:w="567" w:type="dxa"/>
          </w:tcPr>
          <w:p w14:paraId="76C974E1" w14:textId="77777777" w:rsidR="00E63BA3" w:rsidRPr="008E6574" w:rsidRDefault="00E63BA3" w:rsidP="00620A27">
            <w:pPr>
              <w:bidi/>
              <w:rPr>
                <w:sz w:val="21"/>
                <w:szCs w:val="21"/>
                <w:rtl/>
              </w:rPr>
            </w:pPr>
            <w:r>
              <w:rPr>
                <w:rFonts w:hint="cs"/>
                <w:sz w:val="21"/>
                <w:szCs w:val="21"/>
                <w:rtl/>
              </w:rPr>
              <w:t>1.4</w:t>
            </w:r>
          </w:p>
          <w:p w14:paraId="2995D32D" w14:textId="77777777" w:rsidR="00E63BA3" w:rsidRPr="008E6574" w:rsidRDefault="00E63BA3" w:rsidP="00620A27">
            <w:pPr>
              <w:rPr>
                <w:sz w:val="21"/>
                <w:szCs w:val="21"/>
              </w:rPr>
            </w:pPr>
          </w:p>
        </w:tc>
        <w:tc>
          <w:tcPr>
            <w:tcW w:w="2093" w:type="dxa"/>
          </w:tcPr>
          <w:p w14:paraId="73D32D80" w14:textId="77777777" w:rsidR="00E63BA3" w:rsidRPr="008E6574" w:rsidRDefault="00E63BA3" w:rsidP="00620A27">
            <w:pPr>
              <w:bidi/>
              <w:rPr>
                <w:sz w:val="21"/>
                <w:szCs w:val="21"/>
                <w:rtl/>
              </w:rPr>
            </w:pPr>
            <w:r>
              <w:rPr>
                <w:rFonts w:hint="cs"/>
                <w:sz w:val="21"/>
                <w:szCs w:val="21"/>
                <w:rtl/>
              </w:rPr>
              <w:t>روابط المعرفة مع المؤسسات الخارجية الرئيسية</w:t>
            </w:r>
          </w:p>
          <w:p w14:paraId="078584A2" w14:textId="77777777" w:rsidR="00E63BA3" w:rsidRPr="008E6574" w:rsidRDefault="00E63BA3" w:rsidP="00620A27">
            <w:pPr>
              <w:rPr>
                <w:sz w:val="21"/>
                <w:szCs w:val="21"/>
              </w:rPr>
            </w:pPr>
          </w:p>
        </w:tc>
        <w:tc>
          <w:tcPr>
            <w:tcW w:w="11232" w:type="dxa"/>
            <w:shd w:val="clear" w:color="auto" w:fill="auto"/>
          </w:tcPr>
          <w:p w14:paraId="283DFB84" w14:textId="77777777" w:rsidR="00E63BA3" w:rsidRPr="008E6574" w:rsidRDefault="00E63BA3" w:rsidP="00620A27">
            <w:pPr>
              <w:bidi/>
              <w:rPr>
                <w:b/>
                <w:sz w:val="21"/>
                <w:szCs w:val="21"/>
                <w:rtl/>
              </w:rPr>
            </w:pPr>
            <w:r>
              <w:rPr>
                <w:rFonts w:hint="cs"/>
                <w:b/>
                <w:bCs/>
                <w:sz w:val="21"/>
                <w:szCs w:val="21"/>
                <w:rtl/>
              </w:rPr>
              <w:t>مشاركة مراكز المعرفة مع المؤسسات العامة الرئيسية ذات الصلة بتعدين الذهب الحرفي والضيق النطاق والزئبق.</w:t>
            </w:r>
          </w:p>
          <w:p w14:paraId="6CE6C76C" w14:textId="77777777" w:rsidR="00E63BA3" w:rsidRPr="008E6574" w:rsidRDefault="00E63BA3" w:rsidP="00620A27">
            <w:pPr>
              <w:rPr>
                <w:i/>
                <w:sz w:val="21"/>
                <w:szCs w:val="21"/>
              </w:rPr>
            </w:pPr>
          </w:p>
          <w:p w14:paraId="6C7D7D95" w14:textId="062BEBD0" w:rsidR="00E63BA3" w:rsidRPr="008E6574" w:rsidRDefault="00E63BA3" w:rsidP="00620A27">
            <w:pPr>
              <w:pStyle w:val="ListParagraph"/>
              <w:numPr>
                <w:ilvl w:val="0"/>
                <w:numId w:val="1"/>
              </w:numPr>
              <w:bidi/>
              <w:ind w:left="323" w:hanging="323"/>
              <w:rPr>
                <w:i/>
                <w:sz w:val="21"/>
                <w:szCs w:val="21"/>
                <w:rtl/>
              </w:rPr>
            </w:pPr>
            <w:r>
              <w:rPr>
                <w:rFonts w:hint="cs"/>
                <w:i/>
                <w:iCs/>
                <w:sz w:val="21"/>
                <w:szCs w:val="21"/>
                <w:rtl/>
              </w:rPr>
              <w:t>هل تصل المعرفة المتعلقة بتعدين الذهب الحرفي والضيق النطاق التي تم التوصل إليها في الجامعات أو مراكز الأبحاث إلى وزارة الصحة؟</w:t>
            </w:r>
            <w:r>
              <w:rPr>
                <w:i/>
                <w:iCs/>
                <w:sz w:val="21"/>
                <w:szCs w:val="21"/>
              </w:rPr>
              <w:t xml:space="preserve"> </w:t>
            </w:r>
            <w:r>
              <w:rPr>
                <w:rFonts w:hint="cs"/>
                <w:i/>
                <w:iCs/>
                <w:sz w:val="21"/>
                <w:szCs w:val="21"/>
                <w:rtl/>
              </w:rPr>
              <w:t>كيف؟</w:t>
            </w:r>
            <w:r>
              <w:rPr>
                <w:i/>
                <w:iCs/>
                <w:sz w:val="21"/>
                <w:szCs w:val="21"/>
              </w:rPr>
              <w:t xml:space="preserve"> </w:t>
            </w:r>
          </w:p>
          <w:p w14:paraId="2547A701" w14:textId="274E5C93" w:rsidR="00E63BA3" w:rsidRPr="008E6574" w:rsidRDefault="00E63BA3" w:rsidP="00620A27">
            <w:pPr>
              <w:pStyle w:val="ListParagraph"/>
              <w:numPr>
                <w:ilvl w:val="0"/>
                <w:numId w:val="1"/>
              </w:numPr>
              <w:bidi/>
              <w:ind w:left="323" w:hanging="323"/>
              <w:rPr>
                <w:i/>
                <w:sz w:val="21"/>
                <w:szCs w:val="21"/>
                <w:rtl/>
              </w:rPr>
            </w:pPr>
            <w:r>
              <w:rPr>
                <w:rFonts w:hint="cs"/>
                <w:i/>
                <w:iCs/>
                <w:sz w:val="21"/>
                <w:szCs w:val="21"/>
                <w:rtl/>
              </w:rPr>
              <w:t>ما هي المؤسسات البحثية أو مراكز الفكر الخاصة أو المختبرات أو الشبكات التي تنتج المعرفة المتعلقة بالمشاكل الصحية في قطاع تعدين الذهب الحرفي والضيق النطاق؟</w:t>
            </w:r>
          </w:p>
          <w:p w14:paraId="48DE9E2A" w14:textId="5D4DC15F" w:rsidR="00E63BA3" w:rsidRPr="008E6574" w:rsidRDefault="00E63BA3" w:rsidP="00620A27">
            <w:pPr>
              <w:pStyle w:val="ListParagraph"/>
              <w:numPr>
                <w:ilvl w:val="0"/>
                <w:numId w:val="1"/>
              </w:numPr>
              <w:bidi/>
              <w:ind w:left="323" w:hanging="323"/>
              <w:rPr>
                <w:i/>
                <w:sz w:val="21"/>
                <w:szCs w:val="21"/>
                <w:rtl/>
              </w:rPr>
            </w:pPr>
            <w:r>
              <w:rPr>
                <w:rFonts w:hint="cs"/>
                <w:i/>
                <w:iCs/>
                <w:sz w:val="21"/>
                <w:szCs w:val="21"/>
                <w:rtl/>
              </w:rPr>
              <w:t>هل تعمل وزارة الصحة على طلب الدراسات أو البحوث أو المشورة أو الاستشارات أو التقييم للحصول على معلومات من أجل وضع سياساتها؟</w:t>
            </w:r>
          </w:p>
          <w:p w14:paraId="1F669211" w14:textId="2A5EBB7E" w:rsidR="00E63BA3" w:rsidRPr="008E6574" w:rsidRDefault="00E63BA3" w:rsidP="00620A27">
            <w:pPr>
              <w:pStyle w:val="ListParagraph"/>
              <w:numPr>
                <w:ilvl w:val="0"/>
                <w:numId w:val="1"/>
              </w:numPr>
              <w:bidi/>
              <w:ind w:left="323" w:hanging="323"/>
              <w:rPr>
                <w:i/>
                <w:sz w:val="21"/>
                <w:szCs w:val="21"/>
                <w:rtl/>
              </w:rPr>
            </w:pPr>
            <w:r>
              <w:rPr>
                <w:rFonts w:hint="cs"/>
                <w:i/>
                <w:iCs/>
                <w:sz w:val="21"/>
                <w:szCs w:val="21"/>
                <w:rtl/>
              </w:rPr>
              <w:t>ما هي الأنشطة التي تربط الجامعات والمراكز البحثية بوزارة الصحة؟</w:t>
            </w:r>
            <w:r>
              <w:rPr>
                <w:i/>
                <w:iCs/>
                <w:sz w:val="21"/>
                <w:szCs w:val="21"/>
              </w:rPr>
              <w:t xml:space="preserve"> </w:t>
            </w:r>
          </w:p>
          <w:p w14:paraId="3CFE63BA" w14:textId="63420D33" w:rsidR="00E63BA3" w:rsidRPr="008E6574" w:rsidRDefault="00E63BA3" w:rsidP="00620A27">
            <w:pPr>
              <w:pStyle w:val="ListParagraph"/>
              <w:numPr>
                <w:ilvl w:val="0"/>
                <w:numId w:val="1"/>
              </w:numPr>
              <w:bidi/>
              <w:ind w:left="323" w:hanging="323"/>
              <w:rPr>
                <w:i/>
                <w:sz w:val="21"/>
                <w:szCs w:val="21"/>
                <w:rtl/>
              </w:rPr>
            </w:pPr>
            <w:r>
              <w:rPr>
                <w:rFonts w:hint="cs"/>
                <w:i/>
                <w:iCs/>
                <w:sz w:val="21"/>
                <w:szCs w:val="21"/>
                <w:rtl/>
              </w:rPr>
              <w:t>هل تقوم وزارة الصحة بدمج المعرفة التي تم التوصل إليها في الجامعات أو مراكز البحوث في تصميم سياساتها أو تحسينها؟</w:t>
            </w:r>
          </w:p>
          <w:p w14:paraId="0644B057" w14:textId="63B86BAB" w:rsidR="00E63BA3" w:rsidRPr="008E6574" w:rsidRDefault="00E63BA3" w:rsidP="00620A27">
            <w:pPr>
              <w:pStyle w:val="ListParagraph"/>
              <w:numPr>
                <w:ilvl w:val="0"/>
                <w:numId w:val="1"/>
              </w:numPr>
              <w:bidi/>
              <w:ind w:left="323" w:hanging="323"/>
              <w:rPr>
                <w:i/>
                <w:sz w:val="21"/>
                <w:szCs w:val="21"/>
                <w:rtl/>
              </w:rPr>
            </w:pPr>
            <w:r>
              <w:rPr>
                <w:rFonts w:hint="cs"/>
                <w:i/>
                <w:iCs/>
                <w:sz w:val="21"/>
                <w:szCs w:val="21"/>
                <w:rtl/>
              </w:rPr>
              <w:t>هل تشارك المختبرات مع وزارة الصحة (مثلاً، من خلال تبادل المعلومات حول التسمم الكيميائي)؟</w:t>
            </w:r>
          </w:p>
          <w:p w14:paraId="142D9DF3" w14:textId="77777777" w:rsidR="00E63BA3" w:rsidRPr="008E6574" w:rsidRDefault="00E63BA3" w:rsidP="00620A27">
            <w:pPr>
              <w:rPr>
                <w:i/>
                <w:sz w:val="21"/>
                <w:szCs w:val="21"/>
              </w:rPr>
            </w:pPr>
          </w:p>
          <w:p w14:paraId="35112A6D" w14:textId="3507762F" w:rsidR="00E63BA3" w:rsidRPr="008E6574" w:rsidRDefault="00E63BA3" w:rsidP="00620A27">
            <w:pPr>
              <w:bidi/>
              <w:rPr>
                <w:i/>
                <w:sz w:val="21"/>
                <w:szCs w:val="21"/>
                <w:u w:val="single"/>
                <w:rtl/>
              </w:rPr>
            </w:pPr>
            <w:r>
              <w:rPr>
                <w:rFonts w:hint="cs"/>
                <w:i/>
                <w:iCs/>
                <w:sz w:val="21"/>
                <w:szCs w:val="21"/>
                <w:u w:val="single"/>
                <w:rtl/>
              </w:rPr>
              <w:t>أسئلة لمراكز البحوث المتخصصة بالصحة</w:t>
            </w:r>
          </w:p>
          <w:p w14:paraId="6E956572" w14:textId="12165562" w:rsidR="00E63BA3" w:rsidRPr="008E6574" w:rsidRDefault="00E63BA3" w:rsidP="00620A27">
            <w:pPr>
              <w:pStyle w:val="ListParagraph"/>
              <w:numPr>
                <w:ilvl w:val="0"/>
                <w:numId w:val="1"/>
              </w:numPr>
              <w:bidi/>
              <w:ind w:left="323" w:hanging="323"/>
              <w:rPr>
                <w:i/>
                <w:sz w:val="21"/>
                <w:szCs w:val="21"/>
                <w:rtl/>
              </w:rPr>
            </w:pPr>
            <w:r>
              <w:rPr>
                <w:rFonts w:hint="cs"/>
                <w:i/>
                <w:iCs/>
                <w:sz w:val="21"/>
                <w:szCs w:val="21"/>
                <w:rtl/>
              </w:rPr>
              <w:t>هل ينتج مركز البحوث الخاص بك معرفة مرتبطة بتعدين الذهب الحرفي والضيق النطاق، أو الزئبق، أو مخاطر الصحة المهنية؟</w:t>
            </w:r>
          </w:p>
          <w:p w14:paraId="7461BC0C" w14:textId="22E9E351" w:rsidR="00E63BA3" w:rsidRPr="008E6574" w:rsidRDefault="00E63BA3" w:rsidP="00620A27">
            <w:pPr>
              <w:pStyle w:val="ListParagraph"/>
              <w:numPr>
                <w:ilvl w:val="0"/>
                <w:numId w:val="1"/>
              </w:numPr>
              <w:bidi/>
              <w:ind w:left="323" w:hanging="323"/>
              <w:rPr>
                <w:i/>
                <w:sz w:val="21"/>
                <w:szCs w:val="21"/>
                <w:rtl/>
              </w:rPr>
            </w:pPr>
            <w:r>
              <w:rPr>
                <w:rFonts w:hint="cs"/>
                <w:i/>
                <w:iCs/>
                <w:sz w:val="21"/>
                <w:szCs w:val="21"/>
                <w:rtl/>
              </w:rPr>
              <w:t>هل يمكن أن تخبرني ما إذا كانت المعرفة بالمخاطر الصحية المتعلقة بتعدين الذهب الحرفي والضيق النطاق والتي يتم إنتاجها في الجامعات أو مراكز الأبحاث تصل إلى المؤسسات العامة؟</w:t>
            </w:r>
            <w:r>
              <w:rPr>
                <w:i/>
                <w:iCs/>
                <w:sz w:val="21"/>
                <w:szCs w:val="21"/>
              </w:rPr>
              <w:t xml:space="preserve"> </w:t>
            </w:r>
            <w:r>
              <w:rPr>
                <w:rFonts w:hint="cs"/>
                <w:i/>
                <w:iCs/>
                <w:sz w:val="21"/>
                <w:szCs w:val="21"/>
                <w:rtl/>
              </w:rPr>
              <w:t>كيف؟</w:t>
            </w:r>
            <w:r>
              <w:rPr>
                <w:i/>
                <w:iCs/>
                <w:sz w:val="21"/>
                <w:szCs w:val="21"/>
              </w:rPr>
              <w:t xml:space="preserve"> </w:t>
            </w:r>
          </w:p>
          <w:p w14:paraId="64781F74" w14:textId="160D7EC0" w:rsidR="00E63BA3" w:rsidRPr="008E6574" w:rsidRDefault="00E63BA3" w:rsidP="00620A27">
            <w:pPr>
              <w:pStyle w:val="ListParagraph"/>
              <w:numPr>
                <w:ilvl w:val="0"/>
                <w:numId w:val="1"/>
              </w:numPr>
              <w:bidi/>
              <w:ind w:left="323" w:hanging="323"/>
              <w:rPr>
                <w:i/>
                <w:sz w:val="21"/>
                <w:szCs w:val="21"/>
                <w:rtl/>
              </w:rPr>
            </w:pPr>
            <w:r>
              <w:rPr>
                <w:rFonts w:hint="cs"/>
                <w:i/>
                <w:iCs/>
                <w:sz w:val="21"/>
                <w:szCs w:val="21"/>
                <w:rtl/>
              </w:rPr>
              <w:t>هل يمكنك أن تذكر المؤسسات البحثية أو مراكز الفكر الخاصة أو المختبرات أو الشبكات التي تنتج المعرفة المتعلقة بالمشاكل الصحية في قطاع تعدين الذهب الحرفي والضيق النطاق؟</w:t>
            </w:r>
          </w:p>
          <w:p w14:paraId="6F5B9229" w14:textId="55396E77" w:rsidR="00E63BA3" w:rsidRPr="008E6574" w:rsidRDefault="00E63BA3" w:rsidP="00620A27">
            <w:pPr>
              <w:pStyle w:val="ListParagraph"/>
              <w:numPr>
                <w:ilvl w:val="0"/>
                <w:numId w:val="1"/>
              </w:numPr>
              <w:bidi/>
              <w:ind w:left="323" w:hanging="323"/>
              <w:rPr>
                <w:i/>
                <w:sz w:val="21"/>
                <w:szCs w:val="21"/>
                <w:rtl/>
              </w:rPr>
            </w:pPr>
            <w:r>
              <w:rPr>
                <w:rFonts w:hint="cs"/>
                <w:i/>
                <w:iCs/>
                <w:sz w:val="21"/>
                <w:szCs w:val="21"/>
                <w:rtl/>
              </w:rPr>
              <w:t>هل تعمل المؤسسات العامة على طلب دراسات أو أبحاث أو نصائح أو استشارات أو تقييم للحصول على معلومات من أجل وضع سياساتها، سواء من مؤسستك أو من جهات أخرى؟</w:t>
            </w:r>
          </w:p>
          <w:p w14:paraId="270313C0" w14:textId="6593742D" w:rsidR="00E63BA3" w:rsidRPr="008E6574" w:rsidRDefault="00E63BA3" w:rsidP="00620A27">
            <w:pPr>
              <w:pStyle w:val="ListParagraph"/>
              <w:numPr>
                <w:ilvl w:val="0"/>
                <w:numId w:val="1"/>
              </w:numPr>
              <w:bidi/>
              <w:ind w:left="323" w:hanging="323"/>
              <w:rPr>
                <w:i/>
                <w:sz w:val="21"/>
                <w:szCs w:val="21"/>
                <w:rtl/>
              </w:rPr>
            </w:pPr>
            <w:r>
              <w:rPr>
                <w:rFonts w:hint="cs"/>
                <w:i/>
                <w:iCs/>
                <w:sz w:val="21"/>
                <w:szCs w:val="21"/>
                <w:rtl/>
              </w:rPr>
              <w:t>ما هي الأنشطة التي تربط الجامعات أو المراكز البحثية بالمؤسسات العامة؟</w:t>
            </w:r>
            <w:r>
              <w:rPr>
                <w:i/>
                <w:iCs/>
                <w:sz w:val="21"/>
                <w:szCs w:val="21"/>
              </w:rPr>
              <w:t xml:space="preserve"> </w:t>
            </w:r>
          </w:p>
          <w:p w14:paraId="3C19731C" w14:textId="03EA0694" w:rsidR="00E63BA3" w:rsidRPr="008E6574" w:rsidRDefault="00E63BA3" w:rsidP="00620A27">
            <w:pPr>
              <w:pStyle w:val="ListParagraph"/>
              <w:numPr>
                <w:ilvl w:val="0"/>
                <w:numId w:val="1"/>
              </w:numPr>
              <w:bidi/>
              <w:ind w:left="323" w:hanging="323"/>
              <w:rPr>
                <w:i/>
                <w:sz w:val="21"/>
                <w:szCs w:val="21"/>
                <w:rtl/>
              </w:rPr>
            </w:pPr>
            <w:r>
              <w:rPr>
                <w:rFonts w:hint="cs"/>
                <w:i/>
                <w:iCs/>
                <w:sz w:val="21"/>
                <w:szCs w:val="21"/>
                <w:rtl/>
              </w:rPr>
              <w:t>هل تعرف ما إذا كانت المؤسسات العامة تقوم بدمج المعرفة التي تم التوصل إليها في الجامعات أو مراكز البحوث في تصميم سياساتها أو تحسينها؟</w:t>
            </w:r>
          </w:p>
          <w:p w14:paraId="3C6228DC" w14:textId="0B6488E3" w:rsidR="00E63BA3" w:rsidRPr="008E6574" w:rsidRDefault="00E63BA3" w:rsidP="00F62946">
            <w:pPr>
              <w:pStyle w:val="ListParagraph"/>
              <w:numPr>
                <w:ilvl w:val="0"/>
                <w:numId w:val="1"/>
              </w:numPr>
              <w:bidi/>
              <w:ind w:left="323" w:hanging="323"/>
              <w:rPr>
                <w:i/>
                <w:sz w:val="21"/>
                <w:szCs w:val="21"/>
              </w:rPr>
            </w:pPr>
            <w:r>
              <w:rPr>
                <w:rFonts w:hint="cs"/>
                <w:i/>
                <w:iCs/>
                <w:sz w:val="21"/>
                <w:szCs w:val="21"/>
                <w:rtl/>
              </w:rPr>
              <w:t>هل تعرف ما إذا كانت المختبرات تشارك مع المؤسسات العامة (مثلاً من خلال مشاركة المعلومات حول التسمم الكيميائي)؟</w:t>
            </w:r>
          </w:p>
        </w:tc>
      </w:tr>
      <w:tr w:rsidR="00E63BA3" w:rsidRPr="008E6574" w14:paraId="67253C49" w14:textId="77777777" w:rsidTr="00E63BA3">
        <w:tc>
          <w:tcPr>
            <w:tcW w:w="567" w:type="dxa"/>
          </w:tcPr>
          <w:p w14:paraId="0157350A" w14:textId="77777777" w:rsidR="00E63BA3" w:rsidRPr="008E6574" w:rsidRDefault="00E63BA3" w:rsidP="00620A27">
            <w:pPr>
              <w:bidi/>
              <w:rPr>
                <w:sz w:val="21"/>
                <w:szCs w:val="21"/>
                <w:rtl/>
              </w:rPr>
            </w:pPr>
            <w:r>
              <w:rPr>
                <w:rFonts w:hint="cs"/>
                <w:sz w:val="21"/>
                <w:szCs w:val="21"/>
                <w:rtl/>
              </w:rPr>
              <w:t>2</w:t>
            </w:r>
          </w:p>
        </w:tc>
        <w:tc>
          <w:tcPr>
            <w:tcW w:w="13325" w:type="dxa"/>
            <w:gridSpan w:val="2"/>
          </w:tcPr>
          <w:p w14:paraId="070BB4D6" w14:textId="1ED4E03F" w:rsidR="00E63BA3" w:rsidRPr="008E6574" w:rsidRDefault="00E63BA3">
            <w:pPr>
              <w:bidi/>
              <w:rPr>
                <w:b/>
                <w:sz w:val="21"/>
                <w:szCs w:val="21"/>
                <w:rtl/>
              </w:rPr>
            </w:pPr>
            <w:r>
              <w:rPr>
                <w:rFonts w:hint="cs"/>
                <w:b/>
                <w:bCs/>
                <w:color w:val="000000" w:themeColor="text1"/>
                <w:sz w:val="21"/>
                <w:szCs w:val="21"/>
                <w:rtl/>
              </w:rPr>
              <w:t>القدرة التنفيذية</w:t>
            </w:r>
          </w:p>
        </w:tc>
      </w:tr>
      <w:tr w:rsidR="004C71D8" w:rsidRPr="008E6574" w14:paraId="597B18B6" w14:textId="77777777" w:rsidTr="00944E6E">
        <w:trPr>
          <w:trHeight w:val="463"/>
        </w:trPr>
        <w:tc>
          <w:tcPr>
            <w:tcW w:w="567" w:type="dxa"/>
            <w:vMerge w:val="restart"/>
          </w:tcPr>
          <w:p w14:paraId="1A86AA1B" w14:textId="77777777" w:rsidR="004C71D8" w:rsidRPr="008E6574" w:rsidRDefault="004C71D8" w:rsidP="00620A27">
            <w:pPr>
              <w:bidi/>
              <w:rPr>
                <w:sz w:val="21"/>
                <w:szCs w:val="21"/>
                <w:rtl/>
              </w:rPr>
            </w:pPr>
            <w:r>
              <w:rPr>
                <w:rFonts w:hint="cs"/>
                <w:sz w:val="21"/>
                <w:szCs w:val="21"/>
                <w:rtl/>
              </w:rPr>
              <w:lastRenderedPageBreak/>
              <w:t>2.1</w:t>
            </w:r>
          </w:p>
        </w:tc>
        <w:tc>
          <w:tcPr>
            <w:tcW w:w="2093" w:type="dxa"/>
            <w:vMerge w:val="restart"/>
          </w:tcPr>
          <w:p w14:paraId="3B38870E" w14:textId="77777777" w:rsidR="004C71D8" w:rsidRPr="008E6574" w:rsidRDefault="004C71D8" w:rsidP="00620A27">
            <w:pPr>
              <w:bidi/>
              <w:rPr>
                <w:b/>
                <w:color w:val="000000" w:themeColor="text1"/>
                <w:sz w:val="21"/>
                <w:szCs w:val="21"/>
                <w:rtl/>
              </w:rPr>
            </w:pPr>
            <w:r>
              <w:rPr>
                <w:rFonts w:hint="cs"/>
                <w:sz w:val="21"/>
                <w:szCs w:val="21"/>
                <w:rtl/>
              </w:rPr>
              <w:t>توافر المنشآت الصحية وإمكانية الوصول إليها</w:t>
            </w:r>
          </w:p>
        </w:tc>
        <w:tc>
          <w:tcPr>
            <w:tcW w:w="11232" w:type="dxa"/>
            <w:shd w:val="clear" w:color="auto" w:fill="auto"/>
          </w:tcPr>
          <w:p w14:paraId="02A1F53D" w14:textId="2CFE46DC" w:rsidR="004C71D8" w:rsidRPr="008E6574" w:rsidRDefault="004C71D8" w:rsidP="00620A27">
            <w:pPr>
              <w:bidi/>
              <w:rPr>
                <w:b/>
                <w:sz w:val="21"/>
                <w:szCs w:val="21"/>
                <w:rtl/>
              </w:rPr>
            </w:pPr>
            <w:r>
              <w:rPr>
                <w:rFonts w:hint="cs"/>
                <w:b/>
                <w:bCs/>
                <w:sz w:val="21"/>
                <w:szCs w:val="21"/>
                <w:rtl/>
              </w:rPr>
              <w:t>يتمتع عمال تعدين الذهب الحرفي والضيق النطاق والمجتمعات بإمكانية الوصول الفعال إلى منشآت الصحة العامة، بغض النظر عن وضعهم القانوني (مثلاً، العاطلون عن العمل رسميًا، المهاجرون).</w:t>
            </w:r>
          </w:p>
          <w:p w14:paraId="1A49CDC6" w14:textId="77777777" w:rsidR="004C71D8" w:rsidRPr="008E6574" w:rsidRDefault="004C71D8" w:rsidP="00620A27">
            <w:pPr>
              <w:rPr>
                <w:sz w:val="12"/>
                <w:szCs w:val="12"/>
              </w:rPr>
            </w:pPr>
          </w:p>
          <w:p w14:paraId="1C67E9A5" w14:textId="7EB9229C" w:rsidR="004C71D8" w:rsidRPr="008E6574" w:rsidRDefault="004C71D8" w:rsidP="00944E6E">
            <w:pPr>
              <w:pStyle w:val="ListParagraph"/>
              <w:numPr>
                <w:ilvl w:val="0"/>
                <w:numId w:val="1"/>
              </w:numPr>
              <w:bidi/>
              <w:ind w:left="323" w:hanging="323"/>
              <w:rPr>
                <w:rFonts w:asciiTheme="majorHAnsi" w:hAnsiTheme="majorHAnsi" w:cstheme="majorBidi"/>
                <w:i/>
                <w:color w:val="404040" w:themeColor="text1" w:themeTint="BF"/>
                <w:sz w:val="21"/>
                <w:szCs w:val="21"/>
                <w:rtl/>
              </w:rPr>
            </w:pPr>
            <w:r>
              <w:rPr>
                <w:rFonts w:hint="cs"/>
                <w:i/>
                <w:iCs/>
                <w:sz w:val="21"/>
                <w:szCs w:val="21"/>
                <w:rtl/>
              </w:rPr>
              <w:t>هل يمكن للأشخاص الذين ليس لديهم تأمين صحي الحصول على المساعدة الصحية العامة؟</w:t>
            </w:r>
            <w:r>
              <w:rPr>
                <w:i/>
                <w:iCs/>
                <w:sz w:val="21"/>
                <w:szCs w:val="21"/>
              </w:rPr>
              <w:t xml:space="preserve"> </w:t>
            </w:r>
            <w:r>
              <w:rPr>
                <w:rFonts w:hint="cs"/>
                <w:i/>
                <w:iCs/>
                <w:sz w:val="21"/>
                <w:szCs w:val="21"/>
                <w:rtl/>
              </w:rPr>
              <w:t>كيف (مثلاً، في قسم الطوارئ فقط)؟</w:t>
            </w:r>
          </w:p>
        </w:tc>
      </w:tr>
      <w:tr w:rsidR="004C71D8" w:rsidRPr="008E6574" w14:paraId="251B052C" w14:textId="77777777" w:rsidTr="00944E6E">
        <w:trPr>
          <w:trHeight w:val="463"/>
        </w:trPr>
        <w:tc>
          <w:tcPr>
            <w:tcW w:w="567" w:type="dxa"/>
            <w:vMerge/>
          </w:tcPr>
          <w:p w14:paraId="626FD9AE" w14:textId="77777777" w:rsidR="004C71D8" w:rsidRPr="008E6574" w:rsidRDefault="004C71D8" w:rsidP="00620A27">
            <w:pPr>
              <w:rPr>
                <w:sz w:val="21"/>
                <w:szCs w:val="21"/>
              </w:rPr>
            </w:pPr>
          </w:p>
        </w:tc>
        <w:tc>
          <w:tcPr>
            <w:tcW w:w="2093" w:type="dxa"/>
            <w:vMerge/>
          </w:tcPr>
          <w:p w14:paraId="77FEC0B3" w14:textId="77777777" w:rsidR="004C71D8" w:rsidRPr="008E6574" w:rsidRDefault="004C71D8" w:rsidP="00620A27">
            <w:pPr>
              <w:rPr>
                <w:sz w:val="21"/>
                <w:szCs w:val="21"/>
              </w:rPr>
            </w:pPr>
          </w:p>
        </w:tc>
        <w:tc>
          <w:tcPr>
            <w:tcW w:w="11232" w:type="dxa"/>
            <w:shd w:val="clear" w:color="auto" w:fill="auto"/>
          </w:tcPr>
          <w:p w14:paraId="033380BA" w14:textId="77777777" w:rsidR="004C71D8" w:rsidRPr="008E6574" w:rsidRDefault="004C71D8" w:rsidP="00620A27">
            <w:pPr>
              <w:bidi/>
              <w:rPr>
                <w:b/>
                <w:sz w:val="21"/>
                <w:szCs w:val="21"/>
                <w:rtl/>
              </w:rPr>
            </w:pPr>
            <w:r>
              <w:rPr>
                <w:rFonts w:hint="cs"/>
                <w:b/>
                <w:bCs/>
                <w:sz w:val="21"/>
                <w:szCs w:val="21"/>
                <w:rtl/>
              </w:rPr>
              <w:t>الوصول إلى منشآت الصحة الأولية ممكن فعليًا.</w:t>
            </w:r>
          </w:p>
          <w:p w14:paraId="69DE100C" w14:textId="77777777" w:rsidR="004C71D8" w:rsidRPr="008E6574" w:rsidRDefault="004C71D8" w:rsidP="00620A27">
            <w:pPr>
              <w:rPr>
                <w:sz w:val="12"/>
                <w:szCs w:val="12"/>
              </w:rPr>
            </w:pPr>
          </w:p>
          <w:p w14:paraId="071A8A36" w14:textId="667A5362" w:rsidR="004C71D8" w:rsidRPr="008E6574" w:rsidRDefault="004C71D8" w:rsidP="00620A27">
            <w:pPr>
              <w:pStyle w:val="ListParagraph"/>
              <w:numPr>
                <w:ilvl w:val="0"/>
                <w:numId w:val="1"/>
              </w:numPr>
              <w:bidi/>
              <w:ind w:left="323" w:hanging="323"/>
              <w:rPr>
                <w:i/>
                <w:sz w:val="21"/>
                <w:szCs w:val="21"/>
                <w:rtl/>
              </w:rPr>
            </w:pPr>
            <w:r>
              <w:rPr>
                <w:rFonts w:hint="cs"/>
                <w:i/>
                <w:iCs/>
                <w:sz w:val="21"/>
                <w:szCs w:val="21"/>
                <w:rtl/>
              </w:rPr>
              <w:t>هل يمكن الوصول إلى منشآت الصحة الأولية سيرًا على الأقدام؟</w:t>
            </w:r>
            <w:r>
              <w:rPr>
                <w:i/>
                <w:iCs/>
                <w:sz w:val="21"/>
                <w:szCs w:val="21"/>
              </w:rPr>
              <w:t xml:space="preserve"> </w:t>
            </w:r>
            <w:r>
              <w:rPr>
                <w:rFonts w:hint="cs"/>
                <w:i/>
                <w:iCs/>
                <w:sz w:val="21"/>
                <w:szCs w:val="21"/>
                <w:rtl/>
              </w:rPr>
              <w:t>إذا لم يكن الأمر كذلك، فهل هناك أي وسائل نقل متوفرة (مثل سيارة إسعاف دون رسوم)؟</w:t>
            </w:r>
            <w:r>
              <w:rPr>
                <w:i/>
                <w:iCs/>
                <w:sz w:val="21"/>
                <w:szCs w:val="21"/>
              </w:rPr>
              <w:t xml:space="preserve"> </w:t>
            </w:r>
            <w:r>
              <w:rPr>
                <w:rFonts w:hint="cs"/>
                <w:i/>
                <w:iCs/>
                <w:sz w:val="21"/>
                <w:szCs w:val="21"/>
                <w:rtl/>
              </w:rPr>
              <w:t>إذا لم يكن الأمر كذلك، فكيف يصل الناس إلى المنشآت؟</w:t>
            </w:r>
          </w:p>
          <w:p w14:paraId="2034E8AD" w14:textId="77777777" w:rsidR="004C71D8" w:rsidRPr="008E6574" w:rsidRDefault="004C71D8" w:rsidP="00620A27">
            <w:pPr>
              <w:rPr>
                <w:i/>
                <w:sz w:val="21"/>
                <w:szCs w:val="21"/>
              </w:rPr>
            </w:pPr>
          </w:p>
          <w:p w14:paraId="28CEEB06" w14:textId="5076506E" w:rsidR="004C71D8" w:rsidRPr="008E6574" w:rsidRDefault="002F5454" w:rsidP="00620A27">
            <w:pPr>
              <w:bidi/>
              <w:rPr>
                <w:b/>
                <w:sz w:val="21"/>
                <w:szCs w:val="21"/>
                <w:rtl/>
              </w:rPr>
            </w:pPr>
            <w:r>
              <w:rPr>
                <w:rFonts w:hint="cs"/>
                <w:sz w:val="21"/>
                <w:rtl/>
              </w:rPr>
              <w:t>[</w:t>
            </w:r>
            <w:r w:rsidR="004C71D8">
              <w:rPr>
                <w:rFonts w:hint="cs"/>
                <w:sz w:val="21"/>
                <w:szCs w:val="21"/>
                <w:rtl/>
              </w:rPr>
              <w:t>تم بالفعل تغطية وجود وتوافر أقسام الطوارئ وخدمات الإسعاف على مدار 24 ساعة.</w:t>
            </w:r>
            <w:r>
              <w:rPr>
                <w:rFonts w:hint="cs"/>
                <w:sz w:val="21"/>
                <w:szCs w:val="21"/>
                <w:rtl/>
              </w:rPr>
              <w:t>]</w:t>
            </w:r>
          </w:p>
        </w:tc>
      </w:tr>
      <w:tr w:rsidR="00E63BA3" w:rsidRPr="008E6574" w14:paraId="7CFF8F82" w14:textId="77777777" w:rsidTr="004C71D8">
        <w:trPr>
          <w:trHeight w:val="463"/>
        </w:trPr>
        <w:tc>
          <w:tcPr>
            <w:tcW w:w="567" w:type="dxa"/>
          </w:tcPr>
          <w:p w14:paraId="18A2211C" w14:textId="67AB82F0" w:rsidR="00E63BA3" w:rsidRPr="008E6574" w:rsidRDefault="00E63BA3" w:rsidP="00620A27">
            <w:pPr>
              <w:bidi/>
              <w:rPr>
                <w:sz w:val="21"/>
                <w:szCs w:val="21"/>
                <w:rtl/>
              </w:rPr>
            </w:pPr>
            <w:r>
              <w:rPr>
                <w:rFonts w:hint="cs"/>
                <w:sz w:val="21"/>
                <w:szCs w:val="21"/>
                <w:rtl/>
              </w:rPr>
              <w:t>2.2</w:t>
            </w:r>
          </w:p>
        </w:tc>
        <w:tc>
          <w:tcPr>
            <w:tcW w:w="2093" w:type="dxa"/>
          </w:tcPr>
          <w:p w14:paraId="1EDCE486" w14:textId="77777777" w:rsidR="00E63BA3" w:rsidRPr="008E6574" w:rsidRDefault="00E63BA3" w:rsidP="00620A27">
            <w:pPr>
              <w:bidi/>
              <w:rPr>
                <w:sz w:val="21"/>
                <w:szCs w:val="21"/>
                <w:rtl/>
              </w:rPr>
            </w:pPr>
            <w:r>
              <w:rPr>
                <w:rFonts w:hint="cs"/>
                <w:sz w:val="21"/>
                <w:szCs w:val="21"/>
                <w:rtl/>
              </w:rPr>
              <w:t>التأهب للطوارئ (التسريب الكيميائي، تفشي الأمراض، مثل الكوليرا)</w:t>
            </w:r>
          </w:p>
        </w:tc>
        <w:tc>
          <w:tcPr>
            <w:tcW w:w="11232" w:type="dxa"/>
            <w:shd w:val="clear" w:color="auto" w:fill="auto"/>
          </w:tcPr>
          <w:p w14:paraId="1B37A8BF" w14:textId="77777777" w:rsidR="00E63BA3" w:rsidRPr="008E6574" w:rsidRDefault="00E63BA3" w:rsidP="00620A27">
            <w:pPr>
              <w:bidi/>
              <w:rPr>
                <w:b/>
                <w:sz w:val="21"/>
                <w:szCs w:val="21"/>
                <w:rtl/>
              </w:rPr>
            </w:pPr>
            <w:r>
              <w:rPr>
                <w:rFonts w:hint="cs"/>
                <w:b/>
                <w:bCs/>
                <w:sz w:val="21"/>
                <w:szCs w:val="21"/>
                <w:rtl/>
              </w:rPr>
              <w:t>الدولة لديها آليات للاستجابة لحالات الطوارئ مثل التسريبات الكيميائية أو تفشي الأمراض أو الحوادث الخطيرة المتعلقة بتعدين الذهب الحرفي والضيق النطاق.</w:t>
            </w:r>
          </w:p>
          <w:p w14:paraId="4151667A" w14:textId="77777777" w:rsidR="00E63BA3" w:rsidRPr="008E6574" w:rsidRDefault="00E63BA3" w:rsidP="00620A27">
            <w:pPr>
              <w:rPr>
                <w:sz w:val="12"/>
                <w:szCs w:val="12"/>
              </w:rPr>
            </w:pPr>
          </w:p>
          <w:p w14:paraId="6AD52DE9" w14:textId="4CE101A4" w:rsidR="00E63BA3" w:rsidRPr="008E6574" w:rsidRDefault="00E63BA3" w:rsidP="00620A27">
            <w:pPr>
              <w:pStyle w:val="ListParagraph"/>
              <w:numPr>
                <w:ilvl w:val="0"/>
                <w:numId w:val="1"/>
              </w:numPr>
              <w:bidi/>
              <w:ind w:left="323" w:hanging="323"/>
              <w:rPr>
                <w:i/>
                <w:sz w:val="21"/>
                <w:szCs w:val="21"/>
                <w:rtl/>
              </w:rPr>
            </w:pPr>
            <w:r>
              <w:rPr>
                <w:rFonts w:hint="cs"/>
                <w:i/>
                <w:iCs/>
                <w:sz w:val="21"/>
                <w:szCs w:val="21"/>
                <w:rtl/>
              </w:rPr>
              <w:t>هل توجد آليات أو خطط للأحداث والحوادث المتعلقة بتعدين الذهب الحرفي والضيق النطاق، سواء كانت كيميائية (مثل التسريب أو الانفجار)، أو بيولوجية (مثل تفشي مرض)، أو بدنية (مثل انهيار منجم يؤدي إلى صدمة جماعية أو إصابات)؟</w:t>
            </w:r>
            <w:r>
              <w:rPr>
                <w:i/>
                <w:iCs/>
                <w:sz w:val="21"/>
                <w:szCs w:val="21"/>
              </w:rPr>
              <w:t xml:space="preserve"> </w:t>
            </w:r>
          </w:p>
          <w:p w14:paraId="0F4F2A73" w14:textId="77777777" w:rsidR="00E63BA3" w:rsidRPr="008E6574" w:rsidRDefault="00E63BA3" w:rsidP="00620A27">
            <w:pPr>
              <w:pStyle w:val="ListParagraph"/>
              <w:numPr>
                <w:ilvl w:val="0"/>
                <w:numId w:val="1"/>
              </w:numPr>
              <w:bidi/>
              <w:ind w:left="323" w:hanging="323"/>
              <w:rPr>
                <w:i/>
                <w:sz w:val="21"/>
                <w:szCs w:val="21"/>
                <w:rtl/>
              </w:rPr>
            </w:pPr>
            <w:r>
              <w:rPr>
                <w:rFonts w:hint="cs"/>
                <w:i/>
                <w:iCs/>
                <w:sz w:val="21"/>
                <w:szCs w:val="21"/>
                <w:rtl/>
              </w:rPr>
              <w:t>ما هي المؤسسات المشاركة؟</w:t>
            </w:r>
            <w:r>
              <w:rPr>
                <w:i/>
                <w:iCs/>
                <w:sz w:val="21"/>
                <w:szCs w:val="21"/>
              </w:rPr>
              <w:t xml:space="preserve"> </w:t>
            </w:r>
          </w:p>
          <w:p w14:paraId="6B1C3958" w14:textId="77777777" w:rsidR="00E63BA3" w:rsidRPr="008E6574" w:rsidRDefault="00E63BA3" w:rsidP="00620A27">
            <w:pPr>
              <w:pStyle w:val="ListParagraph"/>
              <w:numPr>
                <w:ilvl w:val="0"/>
                <w:numId w:val="1"/>
              </w:numPr>
              <w:bidi/>
              <w:ind w:left="323" w:hanging="323"/>
              <w:rPr>
                <w:i/>
                <w:sz w:val="21"/>
                <w:szCs w:val="21"/>
                <w:rtl/>
              </w:rPr>
            </w:pPr>
            <w:r>
              <w:rPr>
                <w:rFonts w:hint="cs"/>
                <w:i/>
                <w:iCs/>
                <w:sz w:val="21"/>
                <w:szCs w:val="21"/>
                <w:rtl/>
              </w:rPr>
              <w:t>هل تعمل على المستويين الوطني والمحلي؟</w:t>
            </w:r>
          </w:p>
          <w:p w14:paraId="34D0CE52" w14:textId="415844E0" w:rsidR="00E63BA3" w:rsidRPr="008E6574" w:rsidRDefault="00567AD5" w:rsidP="00620A27">
            <w:pPr>
              <w:pStyle w:val="ListParagraph"/>
              <w:numPr>
                <w:ilvl w:val="0"/>
                <w:numId w:val="1"/>
              </w:numPr>
              <w:bidi/>
              <w:ind w:left="323" w:hanging="323"/>
              <w:rPr>
                <w:i/>
                <w:sz w:val="21"/>
                <w:szCs w:val="21"/>
                <w:rtl/>
              </w:rPr>
            </w:pPr>
            <w:r>
              <w:rPr>
                <w:rFonts w:hint="cs"/>
                <w:i/>
                <w:iCs/>
                <w:sz w:val="21"/>
                <w:szCs w:val="21"/>
                <w:rtl/>
              </w:rPr>
              <w:t>إلى أي مدى ترتبط هذه الخطط بخطط أخرى (مثلاً، لقطاع التعدين)؟</w:t>
            </w:r>
          </w:p>
          <w:p w14:paraId="4987E240" w14:textId="77777777" w:rsidR="00E63BA3" w:rsidRPr="008E6574" w:rsidRDefault="00E63BA3" w:rsidP="00620A27">
            <w:pPr>
              <w:rPr>
                <w:b/>
                <w:sz w:val="21"/>
                <w:szCs w:val="21"/>
              </w:rPr>
            </w:pPr>
          </w:p>
        </w:tc>
      </w:tr>
      <w:tr w:rsidR="00E63BA3" w:rsidRPr="008E6574" w14:paraId="0B725266" w14:textId="77777777" w:rsidTr="00327539">
        <w:trPr>
          <w:trHeight w:val="2768"/>
        </w:trPr>
        <w:tc>
          <w:tcPr>
            <w:tcW w:w="567" w:type="dxa"/>
          </w:tcPr>
          <w:p w14:paraId="73315B65" w14:textId="3F6146F9" w:rsidR="00E63BA3" w:rsidRPr="008E6574" w:rsidRDefault="00E63BA3" w:rsidP="00620A27">
            <w:pPr>
              <w:bidi/>
              <w:rPr>
                <w:sz w:val="21"/>
                <w:szCs w:val="21"/>
                <w:rtl/>
              </w:rPr>
            </w:pPr>
            <w:r>
              <w:rPr>
                <w:rFonts w:hint="cs"/>
                <w:sz w:val="21"/>
                <w:szCs w:val="21"/>
                <w:rtl/>
              </w:rPr>
              <w:t>2.3</w:t>
            </w:r>
          </w:p>
          <w:p w14:paraId="478C248E" w14:textId="77777777" w:rsidR="00E63BA3" w:rsidRPr="008E6574" w:rsidRDefault="00E63BA3" w:rsidP="00620A27">
            <w:pPr>
              <w:rPr>
                <w:sz w:val="21"/>
                <w:szCs w:val="21"/>
              </w:rPr>
            </w:pPr>
          </w:p>
        </w:tc>
        <w:tc>
          <w:tcPr>
            <w:tcW w:w="2093" w:type="dxa"/>
          </w:tcPr>
          <w:p w14:paraId="666346F5" w14:textId="77777777" w:rsidR="00E63BA3" w:rsidRPr="008E6574" w:rsidRDefault="00E63BA3" w:rsidP="00620A27">
            <w:pPr>
              <w:bidi/>
              <w:rPr>
                <w:sz w:val="21"/>
                <w:szCs w:val="21"/>
                <w:rtl/>
              </w:rPr>
            </w:pPr>
            <w:r>
              <w:rPr>
                <w:rFonts w:hint="cs"/>
                <w:sz w:val="21"/>
                <w:szCs w:val="21"/>
                <w:rtl/>
              </w:rPr>
              <w:t>أنظمة الوقاية</w:t>
            </w:r>
          </w:p>
          <w:p w14:paraId="09A60A03" w14:textId="77777777" w:rsidR="00E63BA3" w:rsidRPr="008E6574" w:rsidRDefault="00E63BA3" w:rsidP="00620A27">
            <w:pPr>
              <w:rPr>
                <w:sz w:val="21"/>
                <w:szCs w:val="21"/>
              </w:rPr>
            </w:pPr>
          </w:p>
          <w:p w14:paraId="41DAC2DF" w14:textId="77777777" w:rsidR="00E63BA3" w:rsidRPr="008E6574" w:rsidRDefault="00E63BA3" w:rsidP="00620A27">
            <w:pPr>
              <w:rPr>
                <w:sz w:val="21"/>
                <w:szCs w:val="21"/>
              </w:rPr>
            </w:pPr>
          </w:p>
        </w:tc>
        <w:tc>
          <w:tcPr>
            <w:tcW w:w="11232" w:type="dxa"/>
            <w:shd w:val="clear" w:color="auto" w:fill="auto"/>
          </w:tcPr>
          <w:p w14:paraId="0072BE2E" w14:textId="77777777" w:rsidR="00E63BA3" w:rsidRPr="008E6574" w:rsidRDefault="00E63BA3" w:rsidP="00620A27">
            <w:pPr>
              <w:bidi/>
              <w:rPr>
                <w:b/>
                <w:sz w:val="21"/>
                <w:szCs w:val="21"/>
                <w:rtl/>
              </w:rPr>
            </w:pPr>
            <w:r>
              <w:rPr>
                <w:rFonts w:hint="cs"/>
                <w:b/>
                <w:bCs/>
                <w:sz w:val="21"/>
                <w:szCs w:val="21"/>
                <w:rtl/>
              </w:rPr>
              <w:t>تمتلك الدولة آليات وموارد مؤسسية قائمة للتعامل مع المخاطر الصحية المتعلقة بتعدين الذهب الحرفي والضيق النطاق.</w:t>
            </w:r>
            <w:r>
              <w:rPr>
                <w:b/>
                <w:bCs/>
                <w:sz w:val="21"/>
                <w:szCs w:val="21"/>
              </w:rPr>
              <w:t xml:space="preserve"> </w:t>
            </w:r>
          </w:p>
          <w:p w14:paraId="4CF6A408" w14:textId="77777777" w:rsidR="00E63BA3" w:rsidRPr="008E6574" w:rsidRDefault="00E63BA3" w:rsidP="00620A27">
            <w:pPr>
              <w:rPr>
                <w:sz w:val="12"/>
                <w:szCs w:val="12"/>
              </w:rPr>
            </w:pPr>
          </w:p>
          <w:p w14:paraId="2CFF9F06" w14:textId="2DD3358E" w:rsidR="00E63BA3" w:rsidRPr="008E6574" w:rsidRDefault="00E63BA3" w:rsidP="00620A27">
            <w:pPr>
              <w:pStyle w:val="ListParagraph"/>
              <w:numPr>
                <w:ilvl w:val="0"/>
                <w:numId w:val="1"/>
              </w:numPr>
              <w:bidi/>
              <w:ind w:left="323" w:hanging="323"/>
              <w:rPr>
                <w:i/>
                <w:sz w:val="21"/>
                <w:szCs w:val="21"/>
                <w:rtl/>
              </w:rPr>
            </w:pPr>
            <w:r>
              <w:rPr>
                <w:rFonts w:hint="cs"/>
                <w:i/>
                <w:iCs/>
                <w:color w:val="000000"/>
                <w:sz w:val="21"/>
                <w:szCs w:val="21"/>
                <w:rtl/>
              </w:rPr>
              <w:t xml:space="preserve">هل </w:t>
            </w:r>
            <w:r>
              <w:rPr>
                <w:rFonts w:hint="cs"/>
                <w:i/>
                <w:iCs/>
                <w:sz w:val="21"/>
                <w:szCs w:val="21"/>
                <w:rtl/>
              </w:rPr>
              <w:t>البرامج الوقائية أو حملات التوعية بشأن التعرض للزئبق تجري في مواقع تعدين الذهب الحرفي والضيق النطاق؟</w:t>
            </w:r>
            <w:r>
              <w:rPr>
                <w:i/>
                <w:iCs/>
                <w:sz w:val="21"/>
                <w:szCs w:val="21"/>
              </w:rPr>
              <w:t xml:space="preserve"> </w:t>
            </w:r>
          </w:p>
          <w:p w14:paraId="65847F7F" w14:textId="09FE4785" w:rsidR="00E63BA3" w:rsidRPr="008E6574" w:rsidRDefault="00E63BA3" w:rsidP="00620A27">
            <w:pPr>
              <w:pStyle w:val="ListParagraph"/>
              <w:numPr>
                <w:ilvl w:val="0"/>
                <w:numId w:val="1"/>
              </w:numPr>
              <w:bidi/>
              <w:ind w:left="323" w:hanging="323"/>
              <w:rPr>
                <w:i/>
                <w:sz w:val="21"/>
                <w:szCs w:val="21"/>
                <w:rtl/>
              </w:rPr>
            </w:pPr>
            <w:r>
              <w:rPr>
                <w:rFonts w:hint="cs"/>
                <w:i/>
                <w:iCs/>
                <w:sz w:val="21"/>
                <w:szCs w:val="21"/>
                <w:rtl/>
              </w:rPr>
              <w:t>هل هناك برامج أخرى تتطلب تعبئة المجتمع (مثل النظافة أو التطعيم)؟</w:t>
            </w:r>
            <w:r>
              <w:rPr>
                <w:i/>
                <w:iCs/>
                <w:sz w:val="21"/>
                <w:szCs w:val="21"/>
              </w:rPr>
              <w:t xml:space="preserve"> </w:t>
            </w:r>
          </w:p>
          <w:p w14:paraId="271C0E92" w14:textId="5A0DB8A4" w:rsidR="00E63BA3" w:rsidRPr="008E6574" w:rsidRDefault="00E63BA3" w:rsidP="00620A27">
            <w:pPr>
              <w:pStyle w:val="ListParagraph"/>
              <w:numPr>
                <w:ilvl w:val="0"/>
                <w:numId w:val="1"/>
              </w:numPr>
              <w:bidi/>
              <w:ind w:left="323" w:hanging="323"/>
              <w:rPr>
                <w:i/>
                <w:sz w:val="21"/>
                <w:szCs w:val="21"/>
                <w:rtl/>
              </w:rPr>
            </w:pPr>
            <w:r>
              <w:rPr>
                <w:rFonts w:hint="cs"/>
                <w:i/>
                <w:iCs/>
                <w:sz w:val="21"/>
                <w:szCs w:val="21"/>
                <w:rtl/>
              </w:rPr>
              <w:t>هل الحملات والبرامج موجهة إلى الفئات السكانية الضعيفة المعرضة للخطر (مثل الأطفال أو النساء الحوامل)؟</w:t>
            </w:r>
          </w:p>
          <w:p w14:paraId="7A67ABEF" w14:textId="77777777" w:rsidR="00E63BA3" w:rsidRPr="008E6574" w:rsidRDefault="00E63BA3" w:rsidP="00620A27">
            <w:pPr>
              <w:pStyle w:val="ListParagraph"/>
              <w:numPr>
                <w:ilvl w:val="0"/>
                <w:numId w:val="1"/>
              </w:numPr>
              <w:bidi/>
              <w:ind w:left="323" w:hanging="323"/>
              <w:rPr>
                <w:i/>
                <w:sz w:val="21"/>
                <w:szCs w:val="21"/>
                <w:rtl/>
              </w:rPr>
            </w:pPr>
            <w:r>
              <w:rPr>
                <w:rFonts w:hint="cs"/>
                <w:i/>
                <w:iCs/>
                <w:sz w:val="21"/>
                <w:szCs w:val="21"/>
                <w:rtl/>
              </w:rPr>
              <w:t>هل يتم الترويج للتكنولوجيا المحسّنة في سلسلة توريد تعدين الذهب الحرفي والضيق النطاق؟</w:t>
            </w:r>
            <w:r>
              <w:rPr>
                <w:i/>
                <w:iCs/>
                <w:sz w:val="21"/>
                <w:szCs w:val="21"/>
              </w:rPr>
              <w:t xml:space="preserve"> </w:t>
            </w:r>
          </w:p>
          <w:p w14:paraId="763BF92A" w14:textId="257AD4C9" w:rsidR="00E63BA3" w:rsidRPr="008E6574" w:rsidRDefault="00E63BA3" w:rsidP="00620A27">
            <w:pPr>
              <w:pStyle w:val="ListParagraph"/>
              <w:numPr>
                <w:ilvl w:val="0"/>
                <w:numId w:val="1"/>
              </w:numPr>
              <w:bidi/>
              <w:ind w:left="323" w:hanging="323"/>
              <w:rPr>
                <w:i/>
                <w:sz w:val="21"/>
                <w:szCs w:val="21"/>
                <w:rtl/>
              </w:rPr>
            </w:pPr>
            <w:r>
              <w:rPr>
                <w:rFonts w:hint="cs"/>
                <w:i/>
                <w:iCs/>
                <w:sz w:val="21"/>
                <w:szCs w:val="21"/>
                <w:rtl/>
              </w:rPr>
              <w:t>هل يتم الترويج لمعدات الحماية في قطاع تعدين الذهب الحرفي والضيق النطاق؟</w:t>
            </w:r>
            <w:r>
              <w:rPr>
                <w:i/>
                <w:iCs/>
                <w:sz w:val="21"/>
                <w:szCs w:val="21"/>
              </w:rPr>
              <w:t xml:space="preserve"> </w:t>
            </w:r>
          </w:p>
          <w:p w14:paraId="75D2BE82" w14:textId="1D475261" w:rsidR="00E63BA3" w:rsidRPr="008E6574" w:rsidRDefault="00E63BA3" w:rsidP="00620A27">
            <w:pPr>
              <w:pStyle w:val="ListParagraph"/>
              <w:numPr>
                <w:ilvl w:val="0"/>
                <w:numId w:val="1"/>
              </w:numPr>
              <w:bidi/>
              <w:ind w:left="323" w:hanging="323"/>
              <w:rPr>
                <w:i/>
                <w:sz w:val="21"/>
                <w:szCs w:val="21"/>
                <w:rtl/>
              </w:rPr>
            </w:pPr>
            <w:r>
              <w:rPr>
                <w:rFonts w:hint="cs"/>
                <w:i/>
                <w:iCs/>
                <w:sz w:val="21"/>
                <w:szCs w:val="21"/>
                <w:rtl/>
              </w:rPr>
              <w:t>هل توجد توعية بالصحة والسلامة المهنيين في قطاع تعدين الذهب الحرفي والضيق النطاق؟</w:t>
            </w:r>
          </w:p>
          <w:p w14:paraId="30E383FA" w14:textId="77777777" w:rsidR="00E63BA3" w:rsidRPr="008E6574" w:rsidRDefault="00E63BA3" w:rsidP="00620A27">
            <w:pPr>
              <w:rPr>
                <w:sz w:val="12"/>
                <w:szCs w:val="12"/>
              </w:rPr>
            </w:pPr>
          </w:p>
          <w:p w14:paraId="234AE650" w14:textId="06B3AC26" w:rsidR="00E63BA3" w:rsidRPr="008E6574" w:rsidRDefault="002F5454" w:rsidP="000B670D">
            <w:pPr>
              <w:bidi/>
              <w:rPr>
                <w:sz w:val="21"/>
                <w:szCs w:val="21"/>
                <w:rtl/>
              </w:rPr>
            </w:pPr>
            <w:r>
              <w:rPr>
                <w:rFonts w:hint="cs"/>
                <w:sz w:val="21"/>
                <w:rtl/>
              </w:rPr>
              <w:t>[</w:t>
            </w:r>
            <w:r w:rsidR="00E63BA3">
              <w:rPr>
                <w:rFonts w:hint="cs"/>
                <w:sz w:val="21"/>
                <w:szCs w:val="21"/>
                <w:rtl/>
              </w:rPr>
              <w:t>اذكر أيضًا في التحليل الإجابات على استبيان التقييم الصحي السريع الذي أجراه المعهد السويسري للصحة الاستوائية والعامة في ما يتعلق بالدعم المؤسسي، مثل ما تم إنجازه في الماضي، وما يجري عمله حاليًا وما هو مخطط له في المستقبل (التوعية الصحية، التدخلات).</w:t>
            </w:r>
            <w:r>
              <w:rPr>
                <w:rFonts w:hint="cs"/>
                <w:sz w:val="21"/>
                <w:szCs w:val="21"/>
                <w:rtl/>
              </w:rPr>
              <w:t>]</w:t>
            </w:r>
          </w:p>
        </w:tc>
      </w:tr>
      <w:tr w:rsidR="00E63BA3" w:rsidRPr="008E6574" w14:paraId="3E014A07" w14:textId="77777777" w:rsidTr="00D72862">
        <w:trPr>
          <w:trHeight w:val="71"/>
        </w:trPr>
        <w:tc>
          <w:tcPr>
            <w:tcW w:w="567" w:type="dxa"/>
          </w:tcPr>
          <w:p w14:paraId="3BCFC389" w14:textId="77777777" w:rsidR="00E63BA3" w:rsidRPr="008E6574" w:rsidRDefault="00E63BA3" w:rsidP="00620A27">
            <w:pPr>
              <w:bidi/>
              <w:rPr>
                <w:sz w:val="21"/>
                <w:szCs w:val="21"/>
                <w:rtl/>
              </w:rPr>
            </w:pPr>
            <w:r>
              <w:rPr>
                <w:rFonts w:hint="cs"/>
                <w:sz w:val="21"/>
                <w:szCs w:val="21"/>
                <w:rtl/>
              </w:rPr>
              <w:t>3</w:t>
            </w:r>
          </w:p>
        </w:tc>
        <w:tc>
          <w:tcPr>
            <w:tcW w:w="13325" w:type="dxa"/>
            <w:gridSpan w:val="2"/>
          </w:tcPr>
          <w:p w14:paraId="2C8D2641" w14:textId="77777777" w:rsidR="00E63BA3" w:rsidRPr="008E6574" w:rsidRDefault="00E63BA3" w:rsidP="00620A27">
            <w:pPr>
              <w:bidi/>
              <w:rPr>
                <w:b/>
                <w:sz w:val="21"/>
                <w:szCs w:val="21"/>
                <w:rtl/>
              </w:rPr>
            </w:pPr>
            <w:r>
              <w:rPr>
                <w:rFonts w:hint="cs"/>
                <w:b/>
                <w:bCs/>
                <w:sz w:val="21"/>
                <w:szCs w:val="21"/>
                <w:rtl/>
              </w:rPr>
              <w:t>القدرات الفنية</w:t>
            </w:r>
          </w:p>
        </w:tc>
      </w:tr>
      <w:tr w:rsidR="00E63BA3" w:rsidRPr="008E6574" w14:paraId="1A553894" w14:textId="77777777" w:rsidTr="00EB53E5">
        <w:trPr>
          <w:trHeight w:val="1136"/>
        </w:trPr>
        <w:tc>
          <w:tcPr>
            <w:tcW w:w="567" w:type="dxa"/>
          </w:tcPr>
          <w:p w14:paraId="5281D425" w14:textId="248719C0" w:rsidR="00E63BA3" w:rsidRPr="008E6574" w:rsidRDefault="00E63BA3" w:rsidP="00D61F1D">
            <w:pPr>
              <w:bidi/>
              <w:rPr>
                <w:sz w:val="21"/>
                <w:szCs w:val="21"/>
                <w:rtl/>
              </w:rPr>
            </w:pPr>
            <w:r>
              <w:rPr>
                <w:rFonts w:hint="cs"/>
                <w:sz w:val="21"/>
                <w:szCs w:val="21"/>
                <w:rtl/>
              </w:rPr>
              <w:t>3.1</w:t>
            </w:r>
          </w:p>
        </w:tc>
        <w:tc>
          <w:tcPr>
            <w:tcW w:w="2093" w:type="dxa"/>
          </w:tcPr>
          <w:p w14:paraId="59B474F8" w14:textId="77777777" w:rsidR="00E63BA3" w:rsidRPr="008E6574" w:rsidRDefault="00E63BA3" w:rsidP="00620A27">
            <w:pPr>
              <w:bidi/>
              <w:rPr>
                <w:b/>
                <w:sz w:val="21"/>
                <w:szCs w:val="21"/>
                <w:rtl/>
              </w:rPr>
            </w:pPr>
            <w:r>
              <w:rPr>
                <w:rFonts w:hint="cs"/>
                <w:sz w:val="21"/>
                <w:szCs w:val="21"/>
                <w:rtl/>
              </w:rPr>
              <w:t>تطوير الموظفين والمحافظة عليهم</w:t>
            </w:r>
          </w:p>
        </w:tc>
        <w:tc>
          <w:tcPr>
            <w:tcW w:w="11232" w:type="dxa"/>
            <w:shd w:val="clear" w:color="auto" w:fill="auto"/>
          </w:tcPr>
          <w:p w14:paraId="7AF82CA6" w14:textId="6DF3ADC5" w:rsidR="00E63BA3" w:rsidRPr="008E6574" w:rsidRDefault="00E63BA3" w:rsidP="00620A27">
            <w:pPr>
              <w:bidi/>
              <w:rPr>
                <w:b/>
                <w:bCs/>
                <w:sz w:val="21"/>
                <w:szCs w:val="21"/>
                <w:rtl/>
              </w:rPr>
            </w:pPr>
            <w:r>
              <w:rPr>
                <w:rFonts w:hint="cs"/>
                <w:b/>
                <w:bCs/>
                <w:sz w:val="21"/>
                <w:szCs w:val="21"/>
                <w:rtl/>
              </w:rPr>
              <w:t>ينعقد بانتظام برنامج تدريبي للموظفين الصحيين لدعم الكشف عن المشاكل الصحية المتعلقة بتعدين الذهب الحرفي والضيق النطاق ومراقبتها ومتابعتها.</w:t>
            </w:r>
          </w:p>
          <w:p w14:paraId="1DD5E55A" w14:textId="77777777" w:rsidR="00E63BA3" w:rsidRPr="008E6574" w:rsidRDefault="00E63BA3" w:rsidP="00620A27">
            <w:pPr>
              <w:rPr>
                <w:bCs/>
                <w:sz w:val="12"/>
                <w:szCs w:val="12"/>
              </w:rPr>
            </w:pPr>
          </w:p>
          <w:p w14:paraId="31CC69B7" w14:textId="385E424C" w:rsidR="00E63BA3" w:rsidRPr="008E6574" w:rsidRDefault="00E63BA3" w:rsidP="00620A27">
            <w:pPr>
              <w:pStyle w:val="ListParagraph"/>
              <w:numPr>
                <w:ilvl w:val="0"/>
                <w:numId w:val="1"/>
              </w:numPr>
              <w:bidi/>
              <w:ind w:left="323" w:hanging="323"/>
              <w:rPr>
                <w:i/>
                <w:sz w:val="21"/>
                <w:szCs w:val="21"/>
                <w:rtl/>
              </w:rPr>
            </w:pPr>
            <w:r>
              <w:rPr>
                <w:rFonts w:hint="cs"/>
                <w:i/>
                <w:iCs/>
                <w:sz w:val="21"/>
                <w:szCs w:val="21"/>
                <w:rtl/>
              </w:rPr>
              <w:t>هل هناك برنامج تدريبي للموظفين الصحيين لدعم الكشف عن المشاكل الصحية المتعلقة بتعدين الذهب الحرفي والضيق النطاق ومراقبتها وعلاجها؟</w:t>
            </w:r>
            <w:r>
              <w:rPr>
                <w:i/>
                <w:iCs/>
                <w:sz w:val="21"/>
                <w:szCs w:val="21"/>
              </w:rPr>
              <w:t xml:space="preserve"> </w:t>
            </w:r>
          </w:p>
          <w:p w14:paraId="0A0057EB" w14:textId="215D17F8" w:rsidR="00E63BA3" w:rsidRPr="008E6574" w:rsidRDefault="00D61F1D" w:rsidP="00620A27">
            <w:pPr>
              <w:pStyle w:val="ListParagraph"/>
              <w:numPr>
                <w:ilvl w:val="0"/>
                <w:numId w:val="1"/>
              </w:numPr>
              <w:bidi/>
              <w:ind w:left="323" w:hanging="323"/>
              <w:rPr>
                <w:i/>
                <w:sz w:val="21"/>
                <w:szCs w:val="21"/>
                <w:rtl/>
              </w:rPr>
            </w:pPr>
            <w:r>
              <w:rPr>
                <w:rFonts w:hint="cs"/>
                <w:i/>
                <w:iCs/>
                <w:sz w:val="21"/>
                <w:szCs w:val="21"/>
                <w:rtl/>
              </w:rPr>
              <w:t>ما هي المؤسسة التي تنفذه؟</w:t>
            </w:r>
            <w:r>
              <w:rPr>
                <w:i/>
                <w:iCs/>
                <w:sz w:val="21"/>
                <w:szCs w:val="21"/>
              </w:rPr>
              <w:t xml:space="preserve"> </w:t>
            </w:r>
            <w:r>
              <w:rPr>
                <w:rFonts w:hint="cs"/>
                <w:i/>
                <w:iCs/>
                <w:sz w:val="21"/>
                <w:szCs w:val="21"/>
                <w:rtl/>
              </w:rPr>
              <w:t>هل يجري بانتظام وعلى مستويات مختلفة (وطنية ومحلية)؟</w:t>
            </w:r>
            <w:r>
              <w:rPr>
                <w:i/>
                <w:iCs/>
                <w:sz w:val="21"/>
                <w:szCs w:val="21"/>
              </w:rPr>
              <w:t xml:space="preserve"> </w:t>
            </w:r>
          </w:p>
          <w:p w14:paraId="4A397BF5" w14:textId="77777777" w:rsidR="00E63BA3" w:rsidRPr="008E6574" w:rsidRDefault="00E63BA3" w:rsidP="00620A27">
            <w:pPr>
              <w:rPr>
                <w:b/>
                <w:sz w:val="21"/>
                <w:szCs w:val="21"/>
              </w:rPr>
            </w:pPr>
          </w:p>
        </w:tc>
      </w:tr>
      <w:bookmarkEnd w:id="0"/>
    </w:tbl>
    <w:p w14:paraId="52683FAF" w14:textId="77777777" w:rsidR="00E63BA3" w:rsidRPr="008E6574" w:rsidRDefault="00E63BA3" w:rsidP="00620A27"/>
    <w:p w14:paraId="04600614" w14:textId="77777777" w:rsidR="00E63BA3" w:rsidRPr="008E6574" w:rsidRDefault="00E63BA3" w:rsidP="00620A27"/>
    <w:p w14:paraId="72D5D726" w14:textId="010A783E" w:rsidR="00E63BA3" w:rsidRPr="008E6574" w:rsidRDefault="00E63BA3" w:rsidP="00620A27">
      <w:pPr>
        <w:bidi/>
        <w:rPr>
          <w:rtl/>
        </w:rPr>
      </w:pPr>
      <w:r>
        <w:rPr>
          <w:rFonts w:hint="cs"/>
          <w:b/>
          <w:bCs/>
          <w:rtl/>
        </w:rPr>
        <w:t>ب. مخاطر الصحة المهنية المتعلقة بتعدين الذهب الحرفي والضيق النطاق </w:t>
      </w:r>
      <w:r>
        <w:rPr>
          <w:rFonts w:hint="cs"/>
          <w:rtl/>
        </w:rPr>
        <w:t>(أسئلة موجهة إلى وزارة العمل والمنظمات الأخرى المعنية بالصحة والسلامة المهنيين)</w:t>
      </w:r>
    </w:p>
    <w:p w14:paraId="10ABBB41" w14:textId="77777777" w:rsidR="00E63BA3" w:rsidRPr="008E6574" w:rsidRDefault="00E63BA3" w:rsidP="00620A27">
      <w:pPr>
        <w:rPr>
          <w:b/>
          <w:bCs/>
        </w:rPr>
      </w:pPr>
    </w:p>
    <w:tbl>
      <w:tblPr>
        <w:tblStyle w:val="TableGrid"/>
        <w:bidiVisual/>
        <w:tblW w:w="13892" w:type="dxa"/>
        <w:tblInd w:w="-5" w:type="dxa"/>
        <w:tblLayout w:type="fixed"/>
        <w:tblLook w:val="04A0" w:firstRow="1" w:lastRow="0" w:firstColumn="1" w:lastColumn="0" w:noHBand="0" w:noVBand="1"/>
      </w:tblPr>
      <w:tblGrid>
        <w:gridCol w:w="567"/>
        <w:gridCol w:w="2268"/>
        <w:gridCol w:w="11057"/>
      </w:tblGrid>
      <w:tr w:rsidR="00E63BA3" w:rsidRPr="008E6574" w14:paraId="1103B94A" w14:textId="77777777" w:rsidTr="00E63BA3">
        <w:tc>
          <w:tcPr>
            <w:tcW w:w="567" w:type="dxa"/>
            <w:shd w:val="clear" w:color="auto" w:fill="F2F2F2" w:themeFill="background1" w:themeFillShade="F2"/>
          </w:tcPr>
          <w:p w14:paraId="273B5633" w14:textId="77777777" w:rsidR="00E63BA3" w:rsidRPr="008E6574" w:rsidRDefault="00E63BA3" w:rsidP="00620A27">
            <w:pPr>
              <w:rPr>
                <w:sz w:val="21"/>
                <w:szCs w:val="21"/>
              </w:rPr>
            </w:pPr>
          </w:p>
        </w:tc>
        <w:tc>
          <w:tcPr>
            <w:tcW w:w="2268" w:type="dxa"/>
            <w:shd w:val="clear" w:color="auto" w:fill="F2F2F2" w:themeFill="background1" w:themeFillShade="F2"/>
          </w:tcPr>
          <w:p w14:paraId="2A66B51A" w14:textId="09B39BB3" w:rsidR="00E63BA3" w:rsidRPr="008E6574" w:rsidRDefault="00E63BA3" w:rsidP="00620A27">
            <w:pPr>
              <w:bidi/>
              <w:rPr>
                <w:b/>
                <w:sz w:val="21"/>
                <w:szCs w:val="21"/>
                <w:rtl/>
              </w:rPr>
            </w:pPr>
            <w:r>
              <w:rPr>
                <w:rFonts w:hint="cs"/>
                <w:b/>
                <w:bCs/>
                <w:sz w:val="21"/>
                <w:szCs w:val="21"/>
                <w:rtl/>
              </w:rPr>
              <w:t>مجال الموضوع وفئاته</w:t>
            </w:r>
          </w:p>
        </w:tc>
        <w:tc>
          <w:tcPr>
            <w:tcW w:w="11057" w:type="dxa"/>
            <w:shd w:val="clear" w:color="auto" w:fill="F2F2F2" w:themeFill="background1" w:themeFillShade="F2"/>
          </w:tcPr>
          <w:p w14:paraId="413E605D" w14:textId="77777777" w:rsidR="00E63BA3" w:rsidRPr="008E6574" w:rsidRDefault="00E63BA3" w:rsidP="00620A27">
            <w:pPr>
              <w:bidi/>
              <w:rPr>
                <w:b/>
                <w:sz w:val="21"/>
                <w:szCs w:val="21"/>
                <w:rtl/>
              </w:rPr>
            </w:pPr>
            <w:r>
              <w:rPr>
                <w:rFonts w:hint="cs"/>
                <w:b/>
                <w:bCs/>
                <w:sz w:val="21"/>
                <w:szCs w:val="21"/>
                <w:rtl/>
              </w:rPr>
              <w:t>المؤشرات والأسئلة</w:t>
            </w:r>
          </w:p>
        </w:tc>
      </w:tr>
      <w:tr w:rsidR="00E63BA3" w:rsidRPr="008E6574" w14:paraId="6AE0FE71" w14:textId="77777777" w:rsidTr="00E63BA3">
        <w:trPr>
          <w:trHeight w:val="318"/>
        </w:trPr>
        <w:tc>
          <w:tcPr>
            <w:tcW w:w="567" w:type="dxa"/>
          </w:tcPr>
          <w:p w14:paraId="56E7F5C4" w14:textId="77777777" w:rsidR="00E63BA3" w:rsidRPr="008E6574" w:rsidRDefault="00E63BA3" w:rsidP="00620A27">
            <w:pPr>
              <w:bidi/>
              <w:rPr>
                <w:sz w:val="21"/>
                <w:szCs w:val="21"/>
                <w:rtl/>
              </w:rPr>
            </w:pPr>
            <w:r>
              <w:rPr>
                <w:rFonts w:hint="cs"/>
                <w:sz w:val="21"/>
                <w:szCs w:val="21"/>
                <w:rtl/>
              </w:rPr>
              <w:t>1</w:t>
            </w:r>
          </w:p>
        </w:tc>
        <w:tc>
          <w:tcPr>
            <w:tcW w:w="13325" w:type="dxa"/>
            <w:gridSpan w:val="2"/>
          </w:tcPr>
          <w:p w14:paraId="07F2061B" w14:textId="11EC8591" w:rsidR="00E63BA3" w:rsidRPr="008E6574" w:rsidRDefault="00E63BA3">
            <w:pPr>
              <w:bidi/>
              <w:rPr>
                <w:sz w:val="21"/>
                <w:szCs w:val="21"/>
                <w:rtl/>
              </w:rPr>
            </w:pPr>
            <w:r>
              <w:rPr>
                <w:rFonts w:hint="cs"/>
                <w:b/>
                <w:bCs/>
                <w:sz w:val="21"/>
                <w:szCs w:val="21"/>
                <w:rtl/>
              </w:rPr>
              <w:t>السياسة والبيئة التنظيمية</w:t>
            </w:r>
          </w:p>
        </w:tc>
      </w:tr>
      <w:tr w:rsidR="00E63BA3" w:rsidRPr="008E6574" w14:paraId="152B08CB" w14:textId="77777777" w:rsidTr="004A191E">
        <w:trPr>
          <w:trHeight w:val="274"/>
        </w:trPr>
        <w:tc>
          <w:tcPr>
            <w:tcW w:w="567" w:type="dxa"/>
            <w:vMerge w:val="restart"/>
          </w:tcPr>
          <w:p w14:paraId="548E1D93" w14:textId="77777777" w:rsidR="00E63BA3" w:rsidRPr="008E6574" w:rsidRDefault="00E63BA3" w:rsidP="00620A27">
            <w:pPr>
              <w:bidi/>
              <w:rPr>
                <w:sz w:val="21"/>
                <w:szCs w:val="21"/>
                <w:rtl/>
              </w:rPr>
            </w:pPr>
            <w:r>
              <w:rPr>
                <w:rFonts w:hint="cs"/>
                <w:sz w:val="21"/>
                <w:szCs w:val="21"/>
                <w:rtl/>
              </w:rPr>
              <w:t>1.1</w:t>
            </w:r>
          </w:p>
          <w:p w14:paraId="6B11793A" w14:textId="77777777" w:rsidR="00E63BA3" w:rsidRPr="008E6574" w:rsidRDefault="00E63BA3" w:rsidP="00620A27">
            <w:pPr>
              <w:rPr>
                <w:sz w:val="21"/>
                <w:szCs w:val="21"/>
              </w:rPr>
            </w:pPr>
          </w:p>
          <w:p w14:paraId="18648455" w14:textId="77777777" w:rsidR="00E63BA3" w:rsidRPr="008E6574" w:rsidRDefault="00E63BA3" w:rsidP="00620A27">
            <w:pPr>
              <w:rPr>
                <w:sz w:val="21"/>
                <w:szCs w:val="21"/>
              </w:rPr>
            </w:pPr>
          </w:p>
        </w:tc>
        <w:tc>
          <w:tcPr>
            <w:tcW w:w="2268" w:type="dxa"/>
            <w:vMerge w:val="restart"/>
          </w:tcPr>
          <w:p w14:paraId="633577D6" w14:textId="77777777" w:rsidR="00E63BA3" w:rsidRPr="008E6574" w:rsidRDefault="00E63BA3" w:rsidP="00620A27">
            <w:pPr>
              <w:bidi/>
              <w:rPr>
                <w:rFonts w:cs="Cambria"/>
                <w:sz w:val="21"/>
                <w:szCs w:val="21"/>
                <w:rtl/>
              </w:rPr>
            </w:pPr>
            <w:r>
              <w:rPr>
                <w:rFonts w:hint="cs"/>
                <w:sz w:val="21"/>
                <w:szCs w:val="21"/>
                <w:rtl/>
              </w:rPr>
              <w:t>الإطار القانوني والسياسي</w:t>
            </w:r>
          </w:p>
        </w:tc>
        <w:tc>
          <w:tcPr>
            <w:tcW w:w="11057" w:type="dxa"/>
            <w:shd w:val="clear" w:color="auto" w:fill="auto"/>
          </w:tcPr>
          <w:p w14:paraId="1543271C" w14:textId="39CCCD9D" w:rsidR="00E63BA3" w:rsidRPr="008E6574" w:rsidRDefault="00E63BA3" w:rsidP="00620A27">
            <w:pPr>
              <w:bidi/>
              <w:rPr>
                <w:sz w:val="21"/>
                <w:szCs w:val="21"/>
                <w:rtl/>
              </w:rPr>
            </w:pPr>
            <w:r>
              <w:rPr>
                <w:rFonts w:hint="cs"/>
                <w:sz w:val="21"/>
                <w:szCs w:val="21"/>
                <w:rtl/>
              </w:rPr>
              <w:t>توفير الرعاية الصحية والحماية الاجتماعية لمجتمعات تعدين الذهب الحرفي والضيق النطاق</w:t>
            </w:r>
            <w:r>
              <w:rPr>
                <w:sz w:val="21"/>
                <w:szCs w:val="21"/>
              </w:rPr>
              <w:t xml:space="preserve"> </w:t>
            </w:r>
          </w:p>
          <w:p w14:paraId="5121BE19" w14:textId="4A68C5D8" w:rsidR="00E63BA3" w:rsidRPr="008E6574" w:rsidRDefault="00E63BA3" w:rsidP="00620A27">
            <w:pPr>
              <w:bidi/>
              <w:rPr>
                <w:b/>
                <w:sz w:val="21"/>
                <w:szCs w:val="21"/>
                <w:rtl/>
              </w:rPr>
            </w:pPr>
            <w:r>
              <w:rPr>
                <w:rFonts w:hint="cs"/>
                <w:b/>
                <w:bCs/>
                <w:sz w:val="21"/>
                <w:szCs w:val="21"/>
                <w:rtl/>
              </w:rPr>
              <w:t>القوانين واللوائح المتعلقة بتوفير الرعاية الصحية والحماية الاجتماعية لعمال التعدين الحرفي والضيق النطاق وأسرهم وجيرانهم محددة بوضوح.</w:t>
            </w:r>
          </w:p>
          <w:p w14:paraId="168695EF" w14:textId="77777777" w:rsidR="00E63BA3" w:rsidRPr="008E6574" w:rsidRDefault="00E63BA3" w:rsidP="00620A27">
            <w:pPr>
              <w:rPr>
                <w:b/>
                <w:sz w:val="12"/>
                <w:szCs w:val="12"/>
              </w:rPr>
            </w:pPr>
          </w:p>
          <w:p w14:paraId="4432A4ED" w14:textId="307ACE11" w:rsidR="00E63BA3" w:rsidRPr="008E6574" w:rsidRDefault="00E63BA3" w:rsidP="00620A27">
            <w:pPr>
              <w:pStyle w:val="ListParagraph"/>
              <w:numPr>
                <w:ilvl w:val="0"/>
                <w:numId w:val="1"/>
              </w:numPr>
              <w:bidi/>
              <w:ind w:left="323" w:hanging="323"/>
              <w:rPr>
                <w:i/>
                <w:sz w:val="21"/>
                <w:szCs w:val="21"/>
                <w:rtl/>
              </w:rPr>
            </w:pPr>
            <w:r>
              <w:rPr>
                <w:rFonts w:hint="cs"/>
                <w:i/>
                <w:iCs/>
                <w:sz w:val="21"/>
                <w:szCs w:val="21"/>
                <w:rtl/>
              </w:rPr>
              <w:t>هل يمكن أن تخبرني عن أوضاع العمل لعمال تعدين الذهب الحرفي والضيق النطاق؟</w:t>
            </w:r>
          </w:p>
          <w:p w14:paraId="65EDED4A" w14:textId="3B7FE519" w:rsidR="00E63BA3" w:rsidRPr="008E6574" w:rsidRDefault="00E63BA3" w:rsidP="00620A27">
            <w:pPr>
              <w:pStyle w:val="ListParagraph"/>
              <w:numPr>
                <w:ilvl w:val="0"/>
                <w:numId w:val="1"/>
              </w:numPr>
              <w:bidi/>
              <w:ind w:left="323" w:hanging="323"/>
              <w:rPr>
                <w:i/>
                <w:sz w:val="21"/>
                <w:szCs w:val="21"/>
                <w:rtl/>
              </w:rPr>
            </w:pPr>
            <w:r>
              <w:rPr>
                <w:rFonts w:hint="cs"/>
                <w:i/>
                <w:iCs/>
                <w:sz w:val="21"/>
                <w:szCs w:val="21"/>
                <w:rtl/>
              </w:rPr>
              <w:t>هل يؤثر وضعهم على فرص الحصول على الرعاية الصحية (مثل عمال التعدين المهاجرون وأسرهم في مجتمعات تعدين الذهب الحرفي والضيق النطاق، وعمال تعدين الذهب الحرفي والضيق النطاق وغيرهم من أفراد المجتمعات غير المؤمن عليهم)؟</w:t>
            </w:r>
          </w:p>
          <w:p w14:paraId="73B51DE0" w14:textId="2930ADF4" w:rsidR="00E63BA3" w:rsidRPr="008E6574" w:rsidRDefault="00E63BA3" w:rsidP="00620A27">
            <w:pPr>
              <w:pStyle w:val="ListParagraph"/>
              <w:numPr>
                <w:ilvl w:val="0"/>
                <w:numId w:val="1"/>
              </w:numPr>
              <w:bidi/>
              <w:ind w:left="323" w:hanging="323"/>
              <w:rPr>
                <w:i/>
                <w:sz w:val="21"/>
                <w:szCs w:val="21"/>
                <w:rtl/>
              </w:rPr>
            </w:pPr>
            <w:r>
              <w:rPr>
                <w:rFonts w:hint="cs"/>
                <w:i/>
                <w:iCs/>
                <w:sz w:val="21"/>
                <w:szCs w:val="21"/>
                <w:rtl/>
              </w:rPr>
              <w:t>هل توجد خطط تأمين وتُطبق على مجتمعات تعدين الذهب الحرفي والضيق النطاق؟</w:t>
            </w:r>
            <w:r>
              <w:rPr>
                <w:i/>
                <w:iCs/>
                <w:sz w:val="21"/>
                <w:szCs w:val="21"/>
              </w:rPr>
              <w:t xml:space="preserve"> </w:t>
            </w:r>
            <w:r>
              <w:rPr>
                <w:rFonts w:hint="cs"/>
                <w:i/>
                <w:iCs/>
                <w:sz w:val="21"/>
                <w:szCs w:val="21"/>
                <w:rtl/>
              </w:rPr>
              <w:t>إذا كانت الإجابة نعم، فما هي؟</w:t>
            </w:r>
          </w:p>
          <w:p w14:paraId="06480D18" w14:textId="4B8E20A3" w:rsidR="00E63BA3" w:rsidRPr="008E6574" w:rsidRDefault="00E63BA3" w:rsidP="00620A27">
            <w:pPr>
              <w:pStyle w:val="ListParagraph"/>
              <w:numPr>
                <w:ilvl w:val="0"/>
                <w:numId w:val="1"/>
              </w:numPr>
              <w:bidi/>
              <w:ind w:left="323" w:hanging="323"/>
              <w:rPr>
                <w:i/>
                <w:sz w:val="21"/>
                <w:szCs w:val="21"/>
                <w:rtl/>
              </w:rPr>
            </w:pPr>
            <w:r>
              <w:rPr>
                <w:rFonts w:hint="cs"/>
                <w:i/>
                <w:iCs/>
                <w:sz w:val="21"/>
                <w:szCs w:val="21"/>
                <w:rtl/>
              </w:rPr>
              <w:t>هل يحصل العمال على تعويض في حالة الإصابة المهنية؟</w:t>
            </w:r>
            <w:r>
              <w:rPr>
                <w:i/>
                <w:iCs/>
                <w:sz w:val="21"/>
                <w:szCs w:val="21"/>
              </w:rPr>
              <w:t xml:space="preserve"> </w:t>
            </w:r>
            <w:r>
              <w:rPr>
                <w:rFonts w:hint="cs"/>
                <w:i/>
                <w:iCs/>
                <w:sz w:val="21"/>
                <w:szCs w:val="21"/>
                <w:rtl/>
              </w:rPr>
              <w:t>إذا كانت الإجابة نعم، فكيف؟</w:t>
            </w:r>
          </w:p>
        </w:tc>
      </w:tr>
      <w:tr w:rsidR="00E63BA3" w:rsidRPr="008E6574" w14:paraId="0217288D" w14:textId="77777777" w:rsidTr="00E63BA3">
        <w:trPr>
          <w:trHeight w:val="438"/>
        </w:trPr>
        <w:tc>
          <w:tcPr>
            <w:tcW w:w="567" w:type="dxa"/>
            <w:vMerge/>
          </w:tcPr>
          <w:p w14:paraId="2EFD1AA1" w14:textId="77777777" w:rsidR="00E63BA3" w:rsidRPr="008E6574" w:rsidRDefault="00E63BA3" w:rsidP="00620A27">
            <w:pPr>
              <w:rPr>
                <w:sz w:val="21"/>
                <w:szCs w:val="21"/>
              </w:rPr>
            </w:pPr>
          </w:p>
        </w:tc>
        <w:tc>
          <w:tcPr>
            <w:tcW w:w="2268" w:type="dxa"/>
            <w:vMerge/>
          </w:tcPr>
          <w:p w14:paraId="3EF365E2" w14:textId="77777777" w:rsidR="00E63BA3" w:rsidRPr="008E6574" w:rsidRDefault="00E63BA3" w:rsidP="00620A27">
            <w:pPr>
              <w:rPr>
                <w:sz w:val="21"/>
                <w:szCs w:val="21"/>
              </w:rPr>
            </w:pPr>
          </w:p>
        </w:tc>
        <w:tc>
          <w:tcPr>
            <w:tcW w:w="11057" w:type="dxa"/>
            <w:shd w:val="clear" w:color="auto" w:fill="auto"/>
          </w:tcPr>
          <w:p w14:paraId="1A986F50" w14:textId="00F8D3E2" w:rsidR="00E63BA3" w:rsidRPr="008E6574" w:rsidRDefault="00E63BA3" w:rsidP="00620A27">
            <w:pPr>
              <w:bidi/>
              <w:rPr>
                <w:sz w:val="21"/>
                <w:szCs w:val="21"/>
                <w:rtl/>
              </w:rPr>
            </w:pPr>
            <w:r>
              <w:rPr>
                <w:rFonts w:hint="cs"/>
                <w:sz w:val="21"/>
                <w:szCs w:val="21"/>
                <w:rtl/>
              </w:rPr>
              <w:t>المخاطر الصحية البيئية والمهنية المتعلقة بتعدين الذهب الحرفي والضيق النطاق</w:t>
            </w:r>
          </w:p>
          <w:p w14:paraId="5B2907CD" w14:textId="77777777" w:rsidR="00E63BA3" w:rsidRPr="008E6574" w:rsidRDefault="00E63BA3" w:rsidP="00620A27">
            <w:pPr>
              <w:bidi/>
              <w:rPr>
                <w:b/>
                <w:sz w:val="21"/>
                <w:szCs w:val="21"/>
                <w:rtl/>
              </w:rPr>
            </w:pPr>
            <w:r>
              <w:rPr>
                <w:rFonts w:hint="cs"/>
                <w:b/>
                <w:bCs/>
                <w:sz w:val="21"/>
                <w:szCs w:val="21"/>
                <w:rtl/>
              </w:rPr>
              <w:t>القوانين واللوائح والسياسات المحددة المتعلقة بالمخاطر الصحية البيئية والمهنية المتعلقة بتعدين الذهب الحرفي والضيق النطاق محددة بوضوح.</w:t>
            </w:r>
          </w:p>
          <w:p w14:paraId="501D318B" w14:textId="77777777" w:rsidR="00E63BA3" w:rsidRPr="008E6574" w:rsidRDefault="00E63BA3" w:rsidP="00620A27">
            <w:pPr>
              <w:rPr>
                <w:sz w:val="21"/>
                <w:szCs w:val="21"/>
              </w:rPr>
            </w:pPr>
          </w:p>
          <w:p w14:paraId="0B0274D2" w14:textId="2686F37E" w:rsidR="00E63BA3" w:rsidRPr="008E6574" w:rsidRDefault="00E63BA3" w:rsidP="00620A27">
            <w:pPr>
              <w:pStyle w:val="ListParagraph"/>
              <w:numPr>
                <w:ilvl w:val="0"/>
                <w:numId w:val="1"/>
              </w:numPr>
              <w:bidi/>
              <w:ind w:left="323" w:hanging="323"/>
              <w:rPr>
                <w:i/>
                <w:sz w:val="21"/>
                <w:szCs w:val="21"/>
                <w:rtl/>
              </w:rPr>
            </w:pPr>
            <w:r>
              <w:rPr>
                <w:rFonts w:hint="cs"/>
                <w:i/>
                <w:iCs/>
                <w:color w:val="000000" w:themeColor="text1"/>
                <w:sz w:val="21"/>
                <w:szCs w:val="21"/>
                <w:rtl/>
              </w:rPr>
              <w:t xml:space="preserve">هل توجد سياسات تتعلق بالمخاطر الكيميائية في مكان العمل (مثل الزئبق والسيانيد </w:t>
            </w:r>
            <w:r>
              <w:rPr>
                <w:rFonts w:hint="cs"/>
                <w:i/>
                <w:iCs/>
                <w:sz w:val="21"/>
                <w:szCs w:val="21"/>
                <w:rtl/>
              </w:rPr>
              <w:t>والمواد الكيميائية الموجودة في الغبار والغازات السامة)؟</w:t>
            </w:r>
            <w:r>
              <w:rPr>
                <w:i/>
                <w:iCs/>
                <w:sz w:val="21"/>
                <w:szCs w:val="21"/>
              </w:rPr>
              <w:t xml:space="preserve"> </w:t>
            </w:r>
            <w:r>
              <w:rPr>
                <w:rFonts w:hint="cs"/>
                <w:i/>
                <w:iCs/>
                <w:sz w:val="21"/>
                <w:szCs w:val="21"/>
                <w:rtl/>
              </w:rPr>
              <w:t>هل هي موجهة على وجه التحديد إلى تعدين الذهب الحرفي والضيق النطاق؟</w:t>
            </w:r>
          </w:p>
          <w:p w14:paraId="78484F2A" w14:textId="596FF6B7" w:rsidR="00E63BA3" w:rsidRPr="008E6574" w:rsidRDefault="00E63BA3" w:rsidP="00620A27">
            <w:pPr>
              <w:pStyle w:val="ListParagraph"/>
              <w:numPr>
                <w:ilvl w:val="0"/>
                <w:numId w:val="1"/>
              </w:numPr>
              <w:bidi/>
              <w:ind w:left="323" w:hanging="323"/>
              <w:rPr>
                <w:i/>
                <w:sz w:val="21"/>
                <w:szCs w:val="21"/>
                <w:rtl/>
              </w:rPr>
            </w:pPr>
            <w:r>
              <w:rPr>
                <w:rFonts w:hint="cs"/>
                <w:i/>
                <w:iCs/>
                <w:sz w:val="21"/>
                <w:szCs w:val="21"/>
                <w:rtl/>
              </w:rPr>
              <w:t>هل توجد لوائح للصحة والسلامة لأنشطة تعدين الذهب الحرفي والضيق النطاق أو أنشطة مماثلة ضيقة النطاق أو غير رسمية؟</w:t>
            </w:r>
          </w:p>
          <w:p w14:paraId="0911E4EA" w14:textId="60793A61" w:rsidR="00E63BA3" w:rsidRPr="008E6574" w:rsidRDefault="00E63BA3" w:rsidP="00620A27">
            <w:pPr>
              <w:pStyle w:val="ListParagraph"/>
              <w:numPr>
                <w:ilvl w:val="0"/>
                <w:numId w:val="1"/>
              </w:numPr>
              <w:bidi/>
              <w:ind w:left="323" w:hanging="323"/>
              <w:rPr>
                <w:i/>
                <w:sz w:val="21"/>
                <w:szCs w:val="21"/>
                <w:rtl/>
              </w:rPr>
            </w:pPr>
            <w:r>
              <w:rPr>
                <w:rFonts w:hint="cs"/>
                <w:i/>
                <w:iCs/>
                <w:sz w:val="21"/>
                <w:szCs w:val="21"/>
                <w:rtl/>
              </w:rPr>
              <w:t>هل توجد سياسات تتعلق بالمخاطر الميكانيكية الحيوية والبدنية في مكان العمل (مثل الاضطرابات العضلية الهيكلية، والإجهاد، والصدمات الجسدية (الحروق، وإصابات العين، والكسور، والشحوب، وبتر الأعضاء في بعض الحالات)، والضوضاء، والحرارة، والرطوبة)؟</w:t>
            </w:r>
          </w:p>
          <w:p w14:paraId="0E8792CB" w14:textId="77777777" w:rsidR="00E63BA3" w:rsidRPr="008E6574" w:rsidRDefault="00E63BA3" w:rsidP="00620A27">
            <w:pPr>
              <w:rPr>
                <w:rFonts w:cs="Times"/>
                <w:i/>
                <w:color w:val="000000" w:themeColor="text1"/>
                <w:sz w:val="21"/>
                <w:szCs w:val="21"/>
              </w:rPr>
            </w:pPr>
          </w:p>
        </w:tc>
      </w:tr>
      <w:tr w:rsidR="00E63BA3" w:rsidRPr="008E6574" w14:paraId="4E7E27FF" w14:textId="77777777" w:rsidTr="00E63BA3">
        <w:trPr>
          <w:trHeight w:val="699"/>
        </w:trPr>
        <w:tc>
          <w:tcPr>
            <w:tcW w:w="567" w:type="dxa"/>
            <w:vMerge/>
          </w:tcPr>
          <w:p w14:paraId="4D7B628B" w14:textId="77777777" w:rsidR="00E63BA3" w:rsidRPr="008E6574" w:rsidRDefault="00E63BA3" w:rsidP="00620A27">
            <w:pPr>
              <w:rPr>
                <w:sz w:val="21"/>
                <w:szCs w:val="21"/>
              </w:rPr>
            </w:pPr>
          </w:p>
        </w:tc>
        <w:tc>
          <w:tcPr>
            <w:tcW w:w="2268" w:type="dxa"/>
            <w:vMerge/>
          </w:tcPr>
          <w:p w14:paraId="1180469E" w14:textId="77777777" w:rsidR="00E63BA3" w:rsidRPr="008E6574" w:rsidRDefault="00E63BA3" w:rsidP="00620A27">
            <w:pPr>
              <w:rPr>
                <w:sz w:val="21"/>
                <w:szCs w:val="21"/>
              </w:rPr>
            </w:pPr>
          </w:p>
        </w:tc>
        <w:tc>
          <w:tcPr>
            <w:tcW w:w="11057" w:type="dxa"/>
            <w:shd w:val="clear" w:color="auto" w:fill="auto"/>
          </w:tcPr>
          <w:p w14:paraId="0121D6E5" w14:textId="64E54264" w:rsidR="00E63BA3" w:rsidRPr="008E6574" w:rsidRDefault="00E63BA3" w:rsidP="00620A27">
            <w:pPr>
              <w:bidi/>
              <w:rPr>
                <w:sz w:val="21"/>
                <w:szCs w:val="21"/>
                <w:rtl/>
              </w:rPr>
            </w:pPr>
            <w:r>
              <w:rPr>
                <w:rFonts w:hint="cs"/>
                <w:sz w:val="21"/>
                <w:szCs w:val="21"/>
                <w:rtl/>
              </w:rPr>
              <w:t>الظروف المعيشية المحددة لمجتمعات تعدين الذهب الحرفي والضيق النطاق</w:t>
            </w:r>
            <w:r>
              <w:rPr>
                <w:sz w:val="21"/>
                <w:szCs w:val="21"/>
              </w:rPr>
              <w:t xml:space="preserve"> </w:t>
            </w:r>
          </w:p>
          <w:p w14:paraId="7FA99D0C" w14:textId="25C18770" w:rsidR="00E63BA3" w:rsidRPr="008E6574" w:rsidRDefault="00E63BA3" w:rsidP="00620A27">
            <w:pPr>
              <w:widowControl w:val="0"/>
              <w:autoSpaceDE w:val="0"/>
              <w:autoSpaceDN w:val="0"/>
              <w:bidi/>
              <w:adjustRightInd w:val="0"/>
              <w:spacing w:after="240"/>
              <w:rPr>
                <w:b/>
                <w:sz w:val="21"/>
                <w:szCs w:val="21"/>
                <w:rtl/>
              </w:rPr>
            </w:pPr>
            <w:r>
              <w:rPr>
                <w:rFonts w:hint="cs"/>
                <w:b/>
                <w:bCs/>
                <w:sz w:val="21"/>
                <w:szCs w:val="21"/>
                <w:rtl/>
              </w:rPr>
              <w:t>القوانين واللوائح والسياسات المتعلقة بظروف المعيشة الخاصة بتعدين الذهب الحرفي والضيق النطاق محددة بوضوح.</w:t>
            </w:r>
          </w:p>
          <w:p w14:paraId="28FAD72D" w14:textId="77777777" w:rsidR="00E63BA3" w:rsidRPr="008E6574" w:rsidRDefault="00E63BA3" w:rsidP="00620A27">
            <w:pPr>
              <w:pStyle w:val="ListParagraph"/>
              <w:numPr>
                <w:ilvl w:val="0"/>
                <w:numId w:val="1"/>
              </w:numPr>
              <w:bidi/>
              <w:ind w:left="323" w:hanging="323"/>
              <w:rPr>
                <w:i/>
                <w:sz w:val="21"/>
                <w:szCs w:val="21"/>
                <w:rtl/>
              </w:rPr>
            </w:pPr>
            <w:r>
              <w:rPr>
                <w:rFonts w:hint="cs"/>
                <w:i/>
                <w:iCs/>
                <w:color w:val="000000" w:themeColor="text1"/>
                <w:sz w:val="21"/>
                <w:szCs w:val="21"/>
                <w:rtl/>
              </w:rPr>
              <w:t xml:space="preserve">هل هناك سياسات أو لوائح خاصة بمعسكرات العمال </w:t>
            </w:r>
            <w:r>
              <w:rPr>
                <w:rFonts w:hint="cs"/>
                <w:i/>
                <w:iCs/>
                <w:sz w:val="21"/>
                <w:szCs w:val="21"/>
                <w:rtl/>
              </w:rPr>
              <w:t>المؤقتين؟</w:t>
            </w:r>
            <w:r>
              <w:rPr>
                <w:i/>
                <w:iCs/>
                <w:sz w:val="21"/>
                <w:szCs w:val="21"/>
              </w:rPr>
              <w:t xml:space="preserve"> </w:t>
            </w:r>
          </w:p>
          <w:p w14:paraId="3A1D9451" w14:textId="0C759242" w:rsidR="00E63BA3" w:rsidRPr="008E6574" w:rsidRDefault="00E63BA3" w:rsidP="00620A27">
            <w:pPr>
              <w:pStyle w:val="ListParagraph"/>
              <w:numPr>
                <w:ilvl w:val="0"/>
                <w:numId w:val="1"/>
              </w:numPr>
              <w:bidi/>
              <w:ind w:left="323" w:hanging="323"/>
              <w:rPr>
                <w:i/>
                <w:sz w:val="21"/>
                <w:szCs w:val="21"/>
                <w:rtl/>
              </w:rPr>
            </w:pPr>
            <w:r>
              <w:rPr>
                <w:rFonts w:hint="cs"/>
                <w:i/>
                <w:iCs/>
                <w:sz w:val="21"/>
                <w:szCs w:val="21"/>
                <w:rtl/>
              </w:rPr>
              <w:t>هل توجد متطلبات للصرف الصحي أو النظافة للأعمال التجارية الصغيرة والمتوسطة الحجم؟</w:t>
            </w:r>
            <w:r>
              <w:rPr>
                <w:i/>
                <w:iCs/>
                <w:sz w:val="21"/>
                <w:szCs w:val="21"/>
              </w:rPr>
              <w:t xml:space="preserve"> </w:t>
            </w:r>
          </w:p>
          <w:p w14:paraId="1BCFBF65" w14:textId="77777777" w:rsidR="00E63BA3" w:rsidRPr="008E6574" w:rsidRDefault="00E63BA3" w:rsidP="00620A27">
            <w:pPr>
              <w:pStyle w:val="ListParagraph"/>
              <w:numPr>
                <w:ilvl w:val="0"/>
                <w:numId w:val="1"/>
              </w:numPr>
              <w:bidi/>
              <w:ind w:left="323" w:hanging="323"/>
              <w:rPr>
                <w:i/>
                <w:sz w:val="21"/>
                <w:szCs w:val="21"/>
                <w:rtl/>
              </w:rPr>
            </w:pPr>
            <w:r>
              <w:rPr>
                <w:rFonts w:hint="cs"/>
                <w:i/>
                <w:iCs/>
                <w:color w:val="000000" w:themeColor="text1"/>
                <w:sz w:val="21"/>
                <w:szCs w:val="21"/>
                <w:rtl/>
              </w:rPr>
              <w:t>هل توجد سياسات أو لوائح تتعلق بالعمال المهاجرين؟</w:t>
            </w:r>
          </w:p>
          <w:p w14:paraId="0BEE429D" w14:textId="77777777" w:rsidR="00E63BA3" w:rsidRPr="008E6574" w:rsidRDefault="00E63BA3" w:rsidP="00620A27">
            <w:pPr>
              <w:pStyle w:val="ListParagraph"/>
              <w:numPr>
                <w:ilvl w:val="0"/>
                <w:numId w:val="1"/>
              </w:numPr>
              <w:bidi/>
              <w:ind w:left="323" w:hanging="323"/>
              <w:rPr>
                <w:rFonts w:cs="Times"/>
                <w:i/>
                <w:color w:val="000000" w:themeColor="text1"/>
                <w:sz w:val="21"/>
                <w:szCs w:val="21"/>
                <w:rtl/>
              </w:rPr>
            </w:pPr>
            <w:r>
              <w:rPr>
                <w:rFonts w:hint="cs"/>
                <w:i/>
                <w:iCs/>
                <w:sz w:val="21"/>
                <w:szCs w:val="21"/>
                <w:rtl/>
              </w:rPr>
              <w:t>هل توجد معايير أو إرشادات وطنية تتعلق بالتعرض للغبار في ممارسات عمل</w:t>
            </w:r>
            <w:r>
              <w:rPr>
                <w:rFonts w:hint="cs"/>
                <w:i/>
                <w:iCs/>
                <w:color w:val="000000" w:themeColor="text1"/>
                <w:sz w:val="21"/>
                <w:szCs w:val="21"/>
                <w:rtl/>
              </w:rPr>
              <w:t xml:space="preserve"> محددة؟</w:t>
            </w:r>
            <w:r>
              <w:rPr>
                <w:i/>
                <w:iCs/>
                <w:color w:val="000000" w:themeColor="text1"/>
                <w:sz w:val="21"/>
                <w:szCs w:val="21"/>
              </w:rPr>
              <w:t xml:space="preserve"> </w:t>
            </w:r>
            <w:r>
              <w:rPr>
                <w:rFonts w:hint="cs"/>
                <w:i/>
                <w:iCs/>
                <w:color w:val="000000" w:themeColor="text1"/>
                <w:sz w:val="21"/>
                <w:szCs w:val="21"/>
                <w:rtl/>
              </w:rPr>
              <w:t>هل توجد حدود للتعرض قد تنطبق على تعدين الذهب الحرفي والضيق النطاق؟</w:t>
            </w:r>
          </w:p>
        </w:tc>
      </w:tr>
      <w:tr w:rsidR="00E63BA3" w:rsidRPr="008E6574" w14:paraId="084D21D1" w14:textId="77777777" w:rsidTr="00E63BA3">
        <w:trPr>
          <w:trHeight w:val="1513"/>
        </w:trPr>
        <w:tc>
          <w:tcPr>
            <w:tcW w:w="567" w:type="dxa"/>
            <w:vMerge/>
          </w:tcPr>
          <w:p w14:paraId="58D14CDC" w14:textId="77777777" w:rsidR="00E63BA3" w:rsidRPr="008E6574" w:rsidRDefault="00E63BA3" w:rsidP="00620A27">
            <w:pPr>
              <w:rPr>
                <w:sz w:val="21"/>
                <w:szCs w:val="21"/>
              </w:rPr>
            </w:pPr>
          </w:p>
        </w:tc>
        <w:tc>
          <w:tcPr>
            <w:tcW w:w="2268" w:type="dxa"/>
            <w:vMerge/>
          </w:tcPr>
          <w:p w14:paraId="707E6AFC" w14:textId="77777777" w:rsidR="00E63BA3" w:rsidRPr="008E6574" w:rsidRDefault="00E63BA3" w:rsidP="00620A27">
            <w:pPr>
              <w:rPr>
                <w:sz w:val="21"/>
                <w:szCs w:val="21"/>
              </w:rPr>
            </w:pPr>
          </w:p>
        </w:tc>
        <w:tc>
          <w:tcPr>
            <w:tcW w:w="11057" w:type="dxa"/>
            <w:shd w:val="clear" w:color="auto" w:fill="auto"/>
          </w:tcPr>
          <w:p w14:paraId="3CDB484C" w14:textId="4A30E67F" w:rsidR="00E63BA3" w:rsidRPr="008E6574" w:rsidRDefault="00E63BA3" w:rsidP="00620A27">
            <w:pPr>
              <w:bidi/>
              <w:rPr>
                <w:rFonts w:cs="Arial"/>
                <w:b/>
                <w:bCs/>
                <w:rtl/>
              </w:rPr>
            </w:pPr>
            <w:r>
              <w:rPr>
                <w:rFonts w:hint="cs"/>
                <w:sz w:val="21"/>
                <w:szCs w:val="21"/>
                <w:rtl/>
              </w:rPr>
              <w:t>التعامل مع المواد الكيميائية ذات الصلة بتعدين الذهب الحرفي والضيق النطاق (مثل الزئبق والسيانيد والأحماض)</w:t>
            </w:r>
          </w:p>
          <w:p w14:paraId="701A00C6" w14:textId="2DCE0D6E" w:rsidR="00E63BA3" w:rsidRPr="008E6574" w:rsidRDefault="00E63BA3" w:rsidP="00620A27">
            <w:pPr>
              <w:bidi/>
              <w:rPr>
                <w:b/>
                <w:sz w:val="21"/>
                <w:szCs w:val="21"/>
                <w:rtl/>
              </w:rPr>
            </w:pPr>
            <w:r>
              <w:rPr>
                <w:rFonts w:hint="cs"/>
                <w:b/>
                <w:bCs/>
                <w:sz w:val="21"/>
                <w:szCs w:val="21"/>
                <w:rtl/>
              </w:rPr>
              <w:t>القوانين واللوائح والسياسات المحددة لنقل المواد الكيميائية وتخزينها واستخدامها (مثل الزئبق والسيانيد والأحماض) محددة بوضوح.</w:t>
            </w:r>
          </w:p>
          <w:p w14:paraId="309CA923" w14:textId="77777777" w:rsidR="00E63BA3" w:rsidRPr="008E6574" w:rsidRDefault="00E63BA3" w:rsidP="00620A27">
            <w:pPr>
              <w:rPr>
                <w:i/>
                <w:sz w:val="12"/>
                <w:szCs w:val="12"/>
              </w:rPr>
            </w:pPr>
          </w:p>
          <w:p w14:paraId="05116B46" w14:textId="54E61099" w:rsidR="00E63BA3" w:rsidRPr="008E6574" w:rsidRDefault="00E63BA3" w:rsidP="00EB53E5">
            <w:pPr>
              <w:pStyle w:val="ListParagraph"/>
              <w:numPr>
                <w:ilvl w:val="0"/>
                <w:numId w:val="1"/>
              </w:numPr>
              <w:bidi/>
              <w:ind w:left="323" w:hanging="323"/>
              <w:rPr>
                <w:rFonts w:asciiTheme="majorHAnsi" w:hAnsiTheme="majorHAnsi" w:cstheme="majorBidi"/>
                <w:i/>
                <w:color w:val="404040" w:themeColor="text1" w:themeTint="BF"/>
                <w:sz w:val="21"/>
                <w:szCs w:val="21"/>
                <w:rtl/>
              </w:rPr>
            </w:pPr>
            <w:r>
              <w:rPr>
                <w:rFonts w:hint="cs"/>
                <w:i/>
                <w:iCs/>
                <w:sz w:val="21"/>
                <w:szCs w:val="21"/>
                <w:rtl/>
              </w:rPr>
              <w:t>هل توجد لوائح خاصة باستخدام المواد الكيميائية في مكان العمل (مثل الزئبق والسيانيد والأحماض)؟</w:t>
            </w:r>
          </w:p>
        </w:tc>
      </w:tr>
      <w:tr w:rsidR="00E63BA3" w:rsidRPr="008E6574" w14:paraId="242D7AD2" w14:textId="77777777" w:rsidTr="00E63BA3">
        <w:trPr>
          <w:trHeight w:val="1156"/>
        </w:trPr>
        <w:tc>
          <w:tcPr>
            <w:tcW w:w="567" w:type="dxa"/>
            <w:vMerge/>
          </w:tcPr>
          <w:p w14:paraId="12170A0C" w14:textId="77777777" w:rsidR="00E63BA3" w:rsidRPr="008E6574" w:rsidRDefault="00E63BA3" w:rsidP="00620A27">
            <w:pPr>
              <w:rPr>
                <w:sz w:val="21"/>
                <w:szCs w:val="21"/>
              </w:rPr>
            </w:pPr>
          </w:p>
        </w:tc>
        <w:tc>
          <w:tcPr>
            <w:tcW w:w="2268" w:type="dxa"/>
            <w:vMerge/>
          </w:tcPr>
          <w:p w14:paraId="18E92DE7" w14:textId="77777777" w:rsidR="00E63BA3" w:rsidRPr="008E6574" w:rsidRDefault="00E63BA3" w:rsidP="00620A27">
            <w:pPr>
              <w:rPr>
                <w:sz w:val="21"/>
                <w:szCs w:val="21"/>
              </w:rPr>
            </w:pPr>
          </w:p>
        </w:tc>
        <w:tc>
          <w:tcPr>
            <w:tcW w:w="11057" w:type="dxa"/>
            <w:shd w:val="clear" w:color="auto" w:fill="auto"/>
          </w:tcPr>
          <w:p w14:paraId="4492AB98" w14:textId="4F227A8B" w:rsidR="00E63BA3" w:rsidRPr="008E6574" w:rsidRDefault="00E63BA3" w:rsidP="00620A27">
            <w:pPr>
              <w:bidi/>
              <w:rPr>
                <w:b/>
                <w:color w:val="000000" w:themeColor="text1"/>
                <w:sz w:val="21"/>
                <w:szCs w:val="21"/>
                <w:rtl/>
              </w:rPr>
            </w:pPr>
            <w:r>
              <w:rPr>
                <w:rFonts w:hint="cs"/>
                <w:b/>
                <w:bCs/>
                <w:color w:val="000000" w:themeColor="text1"/>
                <w:sz w:val="21"/>
                <w:szCs w:val="21"/>
                <w:rtl/>
              </w:rPr>
              <w:t>تتوافق القوانين واللوائح المتعلقة بنقل الزئبق وتخزينه واستخدامه مع المعايير الدولية المحددة في اتفاقية ميناماتا.</w:t>
            </w:r>
          </w:p>
          <w:p w14:paraId="49CDB44B" w14:textId="77777777" w:rsidR="00E63BA3" w:rsidRPr="008E6574" w:rsidRDefault="00E63BA3" w:rsidP="00620A27">
            <w:pPr>
              <w:rPr>
                <w:rFonts w:cs="Times"/>
                <w:i/>
                <w:color w:val="000000" w:themeColor="text1"/>
                <w:sz w:val="21"/>
                <w:szCs w:val="21"/>
              </w:rPr>
            </w:pPr>
          </w:p>
          <w:p w14:paraId="738A856C" w14:textId="78C40DF8" w:rsidR="00E63BA3" w:rsidRPr="008E6574" w:rsidRDefault="00E63BA3" w:rsidP="0059174E">
            <w:pPr>
              <w:pStyle w:val="ListParagraph"/>
              <w:numPr>
                <w:ilvl w:val="0"/>
                <w:numId w:val="1"/>
              </w:numPr>
              <w:bidi/>
              <w:ind w:left="323" w:hanging="323"/>
              <w:rPr>
                <w:rFonts w:asciiTheme="majorHAnsi" w:hAnsiTheme="majorHAnsi" w:cs="Times"/>
                <w:i/>
                <w:color w:val="000000" w:themeColor="text1"/>
                <w:sz w:val="21"/>
                <w:szCs w:val="21"/>
                <w:rtl/>
              </w:rPr>
            </w:pPr>
            <w:r>
              <w:rPr>
                <w:rFonts w:hint="cs"/>
                <w:i/>
                <w:iCs/>
                <w:color w:val="000000" w:themeColor="text1"/>
                <w:sz w:val="21"/>
                <w:szCs w:val="21"/>
                <w:rtl/>
              </w:rPr>
              <w:t>هل توجد استراتيجيات لتعزيز خفض التعرض للزئبق في تعدين الذهب الحرفي والضيق النطاق؟</w:t>
            </w:r>
            <w:r>
              <w:rPr>
                <w:i/>
                <w:iCs/>
                <w:color w:val="000000" w:themeColor="text1"/>
                <w:sz w:val="21"/>
                <w:szCs w:val="21"/>
              </w:rPr>
              <w:t xml:space="preserve"> </w:t>
            </w:r>
            <w:r>
              <w:rPr>
                <w:rFonts w:hint="cs"/>
                <w:i/>
                <w:iCs/>
                <w:color w:val="000000" w:themeColor="text1"/>
                <w:sz w:val="21"/>
                <w:szCs w:val="21"/>
                <w:rtl/>
              </w:rPr>
              <w:t>هل يتم الترويج للطرق الخالية من الزئبق؟</w:t>
            </w:r>
          </w:p>
        </w:tc>
      </w:tr>
      <w:tr w:rsidR="00E63BA3" w:rsidRPr="008E6574" w14:paraId="50CB8F29" w14:textId="77777777" w:rsidTr="00E63BA3">
        <w:trPr>
          <w:trHeight w:val="759"/>
        </w:trPr>
        <w:tc>
          <w:tcPr>
            <w:tcW w:w="567" w:type="dxa"/>
          </w:tcPr>
          <w:p w14:paraId="7FCD840E" w14:textId="1458DD61" w:rsidR="00E63BA3" w:rsidRPr="008E6574" w:rsidRDefault="00E63BA3" w:rsidP="00D61F1D">
            <w:pPr>
              <w:bidi/>
              <w:rPr>
                <w:sz w:val="21"/>
                <w:szCs w:val="21"/>
                <w:rtl/>
              </w:rPr>
            </w:pPr>
            <w:r>
              <w:rPr>
                <w:rFonts w:hint="cs"/>
                <w:sz w:val="21"/>
                <w:szCs w:val="21"/>
                <w:rtl/>
              </w:rPr>
              <w:t>1.2</w:t>
            </w:r>
          </w:p>
        </w:tc>
        <w:tc>
          <w:tcPr>
            <w:tcW w:w="2268" w:type="dxa"/>
          </w:tcPr>
          <w:p w14:paraId="0A500F04" w14:textId="77777777" w:rsidR="00E63BA3" w:rsidRPr="008E6574" w:rsidRDefault="00E63BA3" w:rsidP="00620A27">
            <w:pPr>
              <w:bidi/>
              <w:rPr>
                <w:sz w:val="21"/>
                <w:szCs w:val="21"/>
                <w:rtl/>
              </w:rPr>
            </w:pPr>
            <w:r>
              <w:rPr>
                <w:rFonts w:hint="cs"/>
                <w:sz w:val="21"/>
                <w:szCs w:val="21"/>
                <w:rtl/>
              </w:rPr>
              <w:t>آليات التنسيق</w:t>
            </w:r>
          </w:p>
        </w:tc>
        <w:tc>
          <w:tcPr>
            <w:tcW w:w="11057" w:type="dxa"/>
            <w:shd w:val="clear" w:color="auto" w:fill="auto"/>
          </w:tcPr>
          <w:p w14:paraId="3C5CBEBB" w14:textId="7967722E" w:rsidR="00E63BA3" w:rsidRPr="008E6574" w:rsidRDefault="00E63BA3" w:rsidP="00620A27">
            <w:pPr>
              <w:bidi/>
              <w:rPr>
                <w:b/>
                <w:sz w:val="21"/>
                <w:szCs w:val="21"/>
                <w:rtl/>
              </w:rPr>
            </w:pPr>
            <w:r>
              <w:rPr>
                <w:rFonts w:hint="cs"/>
                <w:b/>
                <w:bCs/>
                <w:sz w:val="21"/>
                <w:szCs w:val="21"/>
                <w:rtl/>
              </w:rPr>
              <w:t>يتم تحديد هيئات التنسيق المؤسسية والاجتماعات بين الوزارات في ما يتعلق بتعدين الذهب الحرفي والضيق النطاق (إما بشكل عام أو بخصوص المخاطر الصحية الخاصة بالتعدين).</w:t>
            </w:r>
          </w:p>
          <w:p w14:paraId="4D0DE134" w14:textId="77777777" w:rsidR="00E63BA3" w:rsidRPr="008E6574" w:rsidRDefault="00E63BA3" w:rsidP="00620A27">
            <w:pPr>
              <w:rPr>
                <w:b/>
                <w:sz w:val="12"/>
                <w:szCs w:val="12"/>
              </w:rPr>
            </w:pPr>
          </w:p>
          <w:p w14:paraId="2885567E" w14:textId="77777777" w:rsidR="00E63BA3" w:rsidRPr="008E6574" w:rsidRDefault="00E63BA3" w:rsidP="00620A27">
            <w:pPr>
              <w:pStyle w:val="ListParagraph"/>
              <w:numPr>
                <w:ilvl w:val="0"/>
                <w:numId w:val="1"/>
              </w:numPr>
              <w:bidi/>
              <w:ind w:left="323" w:hanging="323"/>
              <w:rPr>
                <w:rFonts w:cs="Times"/>
                <w:i/>
                <w:color w:val="000000" w:themeColor="text1"/>
                <w:sz w:val="21"/>
                <w:szCs w:val="21"/>
                <w:rtl/>
              </w:rPr>
            </w:pPr>
            <w:r>
              <w:rPr>
                <w:rFonts w:hint="cs"/>
                <w:i/>
                <w:iCs/>
                <w:color w:val="000000" w:themeColor="text1"/>
                <w:sz w:val="21"/>
                <w:szCs w:val="21"/>
                <w:rtl/>
              </w:rPr>
              <w:t>هل توجد هيئات تنسيق بين الوزارات المعنية؟</w:t>
            </w:r>
            <w:r>
              <w:rPr>
                <w:i/>
                <w:iCs/>
                <w:color w:val="000000" w:themeColor="text1"/>
                <w:sz w:val="21"/>
                <w:szCs w:val="21"/>
              </w:rPr>
              <w:t xml:space="preserve"> </w:t>
            </w:r>
          </w:p>
          <w:p w14:paraId="1E53E802" w14:textId="77777777" w:rsidR="00E63BA3" w:rsidRPr="008E6574" w:rsidRDefault="00E63BA3" w:rsidP="00620A27">
            <w:pPr>
              <w:pStyle w:val="ListParagraph"/>
              <w:numPr>
                <w:ilvl w:val="0"/>
                <w:numId w:val="1"/>
              </w:numPr>
              <w:bidi/>
              <w:ind w:left="323" w:hanging="323"/>
              <w:rPr>
                <w:rFonts w:cs="Times"/>
                <w:i/>
                <w:color w:val="000000" w:themeColor="text1"/>
                <w:sz w:val="21"/>
                <w:szCs w:val="21"/>
                <w:rtl/>
              </w:rPr>
            </w:pPr>
            <w:r>
              <w:rPr>
                <w:rFonts w:hint="cs"/>
                <w:i/>
                <w:iCs/>
                <w:color w:val="000000" w:themeColor="text1"/>
                <w:sz w:val="21"/>
                <w:szCs w:val="21"/>
                <w:rtl/>
              </w:rPr>
              <w:t>ما مدى الطبيعة الرسمية أو المؤسسية التي يتسمون بها؟</w:t>
            </w:r>
          </w:p>
          <w:p w14:paraId="13F84C1A" w14:textId="10944C12" w:rsidR="00E63BA3" w:rsidRPr="008E6574" w:rsidRDefault="00E63BA3" w:rsidP="00620A27">
            <w:pPr>
              <w:pStyle w:val="ListParagraph"/>
              <w:numPr>
                <w:ilvl w:val="0"/>
                <w:numId w:val="1"/>
              </w:numPr>
              <w:bidi/>
              <w:ind w:left="323" w:hanging="323"/>
              <w:rPr>
                <w:rFonts w:cs="Times"/>
                <w:i/>
                <w:color w:val="000000" w:themeColor="text1"/>
                <w:sz w:val="21"/>
                <w:szCs w:val="21"/>
                <w:rtl/>
              </w:rPr>
            </w:pPr>
            <w:r>
              <w:rPr>
                <w:rFonts w:hint="cs"/>
                <w:i/>
                <w:iCs/>
                <w:color w:val="000000" w:themeColor="text1"/>
                <w:sz w:val="21"/>
                <w:szCs w:val="21"/>
                <w:rtl/>
              </w:rPr>
              <w:t>ما هي الوزارات أو الوحدات الوزارية التي لها تمثيل؟</w:t>
            </w:r>
          </w:p>
          <w:p w14:paraId="378C3DD7" w14:textId="6CAE6CA0" w:rsidR="00E63BA3" w:rsidRPr="008E6574" w:rsidRDefault="00E63BA3" w:rsidP="00620A27">
            <w:pPr>
              <w:pStyle w:val="ListParagraph"/>
              <w:numPr>
                <w:ilvl w:val="0"/>
                <w:numId w:val="1"/>
              </w:numPr>
              <w:bidi/>
              <w:ind w:left="323" w:hanging="323"/>
              <w:rPr>
                <w:rFonts w:cs="Times"/>
                <w:i/>
                <w:color w:val="000000" w:themeColor="text1"/>
                <w:sz w:val="21"/>
                <w:szCs w:val="21"/>
                <w:rtl/>
              </w:rPr>
            </w:pPr>
            <w:r>
              <w:rPr>
                <w:rFonts w:hint="cs"/>
                <w:i/>
                <w:iCs/>
                <w:color w:val="000000" w:themeColor="text1"/>
                <w:sz w:val="21"/>
                <w:szCs w:val="21"/>
                <w:rtl/>
              </w:rPr>
              <w:t>كيف يعملون (المسؤولية عن إدارة هيئة التنسيق، مستوى التمثيل، نطاق الموضوعات التي يتم تناولها، الاختصاصات (تقديم المعلومات، المشورة، اتخاذ القرارات)، وتيرة الاجتماعات)؟</w:t>
            </w:r>
            <w:r>
              <w:rPr>
                <w:i/>
                <w:iCs/>
                <w:color w:val="000000" w:themeColor="text1"/>
                <w:sz w:val="21"/>
                <w:szCs w:val="21"/>
              </w:rPr>
              <w:t xml:space="preserve"> </w:t>
            </w:r>
          </w:p>
          <w:p w14:paraId="1A2D2405" w14:textId="77777777" w:rsidR="00E63BA3" w:rsidRPr="008E6574" w:rsidRDefault="00E63BA3" w:rsidP="00620A27">
            <w:pPr>
              <w:rPr>
                <w:b/>
                <w:color w:val="000000" w:themeColor="text1"/>
                <w:sz w:val="21"/>
                <w:szCs w:val="21"/>
              </w:rPr>
            </w:pPr>
          </w:p>
        </w:tc>
      </w:tr>
      <w:tr w:rsidR="00E63BA3" w:rsidRPr="008E6574" w14:paraId="66F0FD4E" w14:textId="77777777" w:rsidTr="00E63BA3">
        <w:trPr>
          <w:trHeight w:val="1975"/>
        </w:trPr>
        <w:tc>
          <w:tcPr>
            <w:tcW w:w="567" w:type="dxa"/>
          </w:tcPr>
          <w:p w14:paraId="2C3FEC57" w14:textId="7A8A185A" w:rsidR="00E63BA3" w:rsidRPr="008E6574" w:rsidRDefault="00E63BA3" w:rsidP="00620A27">
            <w:pPr>
              <w:bidi/>
              <w:rPr>
                <w:sz w:val="21"/>
                <w:szCs w:val="21"/>
                <w:rtl/>
              </w:rPr>
            </w:pPr>
            <w:r>
              <w:rPr>
                <w:rFonts w:hint="cs"/>
                <w:sz w:val="21"/>
                <w:szCs w:val="21"/>
                <w:rtl/>
              </w:rPr>
              <w:t>1.3</w:t>
            </w:r>
          </w:p>
          <w:p w14:paraId="2B5A9448" w14:textId="77777777" w:rsidR="00E63BA3" w:rsidRPr="008E6574" w:rsidRDefault="00E63BA3" w:rsidP="00620A27">
            <w:pPr>
              <w:rPr>
                <w:sz w:val="21"/>
                <w:szCs w:val="21"/>
              </w:rPr>
            </w:pPr>
          </w:p>
          <w:p w14:paraId="4CF75D5B" w14:textId="77777777" w:rsidR="00E63BA3" w:rsidRPr="008E6574" w:rsidRDefault="00E63BA3" w:rsidP="00620A27">
            <w:pPr>
              <w:rPr>
                <w:sz w:val="21"/>
                <w:szCs w:val="21"/>
              </w:rPr>
            </w:pPr>
          </w:p>
        </w:tc>
        <w:tc>
          <w:tcPr>
            <w:tcW w:w="2268" w:type="dxa"/>
          </w:tcPr>
          <w:p w14:paraId="48C545AC" w14:textId="77777777" w:rsidR="00E63BA3" w:rsidRPr="008E6574" w:rsidRDefault="00E63BA3" w:rsidP="00620A27">
            <w:pPr>
              <w:bidi/>
              <w:rPr>
                <w:sz w:val="21"/>
                <w:szCs w:val="21"/>
                <w:rtl/>
              </w:rPr>
            </w:pPr>
            <w:r>
              <w:rPr>
                <w:rFonts w:hint="cs"/>
                <w:sz w:val="21"/>
                <w:szCs w:val="21"/>
                <w:rtl/>
              </w:rPr>
              <w:t>روابط المعرفة مع المؤسسات الخارجية الرئيسية</w:t>
            </w:r>
          </w:p>
          <w:p w14:paraId="530EBA9D" w14:textId="77777777" w:rsidR="00E63BA3" w:rsidRPr="008E6574" w:rsidRDefault="00E63BA3" w:rsidP="00620A27">
            <w:pPr>
              <w:rPr>
                <w:sz w:val="21"/>
                <w:szCs w:val="21"/>
              </w:rPr>
            </w:pPr>
          </w:p>
          <w:p w14:paraId="7719FEC9" w14:textId="77777777" w:rsidR="00E63BA3" w:rsidRPr="008E6574" w:rsidRDefault="00E63BA3" w:rsidP="00620A27">
            <w:pPr>
              <w:rPr>
                <w:sz w:val="21"/>
                <w:szCs w:val="21"/>
              </w:rPr>
            </w:pPr>
          </w:p>
        </w:tc>
        <w:tc>
          <w:tcPr>
            <w:tcW w:w="11057" w:type="dxa"/>
            <w:shd w:val="clear" w:color="auto" w:fill="auto"/>
          </w:tcPr>
          <w:p w14:paraId="3B50587C" w14:textId="77777777" w:rsidR="00E63BA3" w:rsidRPr="008E6574" w:rsidRDefault="00E63BA3" w:rsidP="00620A27">
            <w:pPr>
              <w:bidi/>
              <w:rPr>
                <w:b/>
                <w:sz w:val="21"/>
                <w:szCs w:val="21"/>
                <w:rtl/>
              </w:rPr>
            </w:pPr>
            <w:r>
              <w:rPr>
                <w:rFonts w:hint="cs"/>
                <w:b/>
                <w:bCs/>
                <w:sz w:val="21"/>
                <w:szCs w:val="21"/>
                <w:rtl/>
              </w:rPr>
              <w:t>مشاركة مراكز المعرفة مع المؤسسات العامة الرئيسية ذات الصلة بتعدين الذهب الحرفي والضيق النطاق والزئبق.</w:t>
            </w:r>
          </w:p>
          <w:p w14:paraId="145F6371" w14:textId="77777777" w:rsidR="00E63BA3" w:rsidRPr="008E6574" w:rsidRDefault="00E63BA3" w:rsidP="00620A27">
            <w:pPr>
              <w:rPr>
                <w:i/>
                <w:sz w:val="21"/>
                <w:szCs w:val="21"/>
              </w:rPr>
            </w:pPr>
          </w:p>
          <w:p w14:paraId="2A76AA16" w14:textId="2C1C40BB" w:rsidR="00E63BA3" w:rsidRPr="0059174E" w:rsidRDefault="00E63BA3" w:rsidP="00620A27">
            <w:pPr>
              <w:pStyle w:val="ListParagraph"/>
              <w:numPr>
                <w:ilvl w:val="0"/>
                <w:numId w:val="1"/>
              </w:numPr>
              <w:bidi/>
              <w:ind w:left="323" w:hanging="323"/>
              <w:rPr>
                <w:rFonts w:cs="Times"/>
                <w:i/>
                <w:color w:val="000000" w:themeColor="text1"/>
                <w:sz w:val="21"/>
                <w:szCs w:val="21"/>
                <w:rtl/>
              </w:rPr>
            </w:pPr>
            <w:r>
              <w:rPr>
                <w:rFonts w:hint="cs"/>
                <w:i/>
                <w:iCs/>
                <w:sz w:val="21"/>
                <w:szCs w:val="21"/>
                <w:rtl/>
              </w:rPr>
              <w:t>هل المعرفة المتعلقة بتعدين الذهب الحرفي والضيق النطاق والزئبق التي تنتجها الجامعات أو مراكز البحث </w:t>
            </w:r>
            <w:r>
              <w:rPr>
                <w:rFonts w:hint="cs"/>
                <w:i/>
                <w:iCs/>
                <w:color w:val="000000" w:themeColor="text1"/>
                <w:sz w:val="21"/>
                <w:szCs w:val="21"/>
                <w:rtl/>
              </w:rPr>
              <w:t xml:space="preserve">تصل إلى </w:t>
            </w:r>
            <w:r>
              <w:rPr>
                <w:rFonts w:hint="cs"/>
                <w:i/>
                <w:iCs/>
                <w:sz w:val="21"/>
                <w:szCs w:val="21"/>
                <w:rtl/>
              </w:rPr>
              <w:t>الوزارة المسؤولة عن العمل والتوظيف والضمان الاجتماعي</w:t>
            </w:r>
            <w:r>
              <w:rPr>
                <w:rFonts w:hint="cs"/>
                <w:i/>
                <w:iCs/>
                <w:color w:val="000000" w:themeColor="text1"/>
                <w:sz w:val="21"/>
                <w:szCs w:val="21"/>
                <w:rtl/>
              </w:rPr>
              <w:t>؟</w:t>
            </w:r>
            <w:r>
              <w:rPr>
                <w:i/>
                <w:iCs/>
                <w:color w:val="000000" w:themeColor="text1"/>
                <w:sz w:val="21"/>
                <w:szCs w:val="21"/>
              </w:rPr>
              <w:t xml:space="preserve"> </w:t>
            </w:r>
            <w:r>
              <w:rPr>
                <w:rFonts w:hint="cs"/>
                <w:i/>
                <w:iCs/>
                <w:color w:val="000000" w:themeColor="text1"/>
                <w:sz w:val="21"/>
                <w:szCs w:val="21"/>
                <w:rtl/>
              </w:rPr>
              <w:t>كيف؟</w:t>
            </w:r>
            <w:r>
              <w:rPr>
                <w:i/>
                <w:iCs/>
                <w:color w:val="000000" w:themeColor="text1"/>
                <w:sz w:val="21"/>
                <w:szCs w:val="21"/>
              </w:rPr>
              <w:t xml:space="preserve"> </w:t>
            </w:r>
          </w:p>
          <w:p w14:paraId="2567E523" w14:textId="31C8ABEC" w:rsidR="00E63BA3" w:rsidRPr="0059174E" w:rsidRDefault="00E63BA3" w:rsidP="00620A27">
            <w:pPr>
              <w:pStyle w:val="ListParagraph"/>
              <w:numPr>
                <w:ilvl w:val="0"/>
                <w:numId w:val="1"/>
              </w:numPr>
              <w:bidi/>
              <w:ind w:left="323" w:hanging="323"/>
              <w:rPr>
                <w:rFonts w:cs="Times"/>
                <w:i/>
                <w:color w:val="000000" w:themeColor="text1"/>
                <w:sz w:val="21"/>
                <w:szCs w:val="21"/>
                <w:rtl/>
              </w:rPr>
            </w:pPr>
            <w:r>
              <w:rPr>
                <w:rFonts w:hint="cs"/>
                <w:i/>
                <w:iCs/>
                <w:color w:val="000000" w:themeColor="text1"/>
                <w:sz w:val="21"/>
                <w:szCs w:val="21"/>
                <w:rtl/>
              </w:rPr>
              <w:t>ما هي المؤسسات البحثية أو مراكز الفكر الخاصة أو الشبكات التي تنتج المعرفة المتعلقة بمشاكل العمل في قطاع تعدين الذهب الحرفي والضيق النطاق؟</w:t>
            </w:r>
          </w:p>
          <w:p w14:paraId="1DCE2CB5" w14:textId="05C1F59C" w:rsidR="00E63BA3" w:rsidRPr="0059174E" w:rsidRDefault="00E63BA3" w:rsidP="00620A27">
            <w:pPr>
              <w:pStyle w:val="ListParagraph"/>
              <w:numPr>
                <w:ilvl w:val="0"/>
                <w:numId w:val="1"/>
              </w:numPr>
              <w:bidi/>
              <w:ind w:left="323" w:hanging="323"/>
              <w:rPr>
                <w:rFonts w:cs="Times"/>
                <w:i/>
                <w:color w:val="000000" w:themeColor="text1"/>
                <w:sz w:val="21"/>
                <w:szCs w:val="21"/>
                <w:rtl/>
              </w:rPr>
            </w:pPr>
            <w:r>
              <w:rPr>
                <w:rFonts w:hint="cs"/>
                <w:i/>
                <w:iCs/>
                <w:color w:val="000000" w:themeColor="text1"/>
                <w:sz w:val="21"/>
                <w:szCs w:val="21"/>
                <w:rtl/>
              </w:rPr>
              <w:t xml:space="preserve">هل </w:t>
            </w:r>
            <w:r>
              <w:rPr>
                <w:rFonts w:hint="cs"/>
                <w:i/>
                <w:iCs/>
                <w:sz w:val="21"/>
                <w:szCs w:val="21"/>
                <w:rtl/>
              </w:rPr>
              <w:t>الوزارة المسؤولة عن العمل والتوظيف والضمان الاجتماعي</w:t>
            </w:r>
            <w:r>
              <w:rPr>
                <w:rFonts w:hint="cs"/>
                <w:i/>
                <w:iCs/>
                <w:color w:val="000000" w:themeColor="text1"/>
                <w:sz w:val="21"/>
                <w:szCs w:val="21"/>
                <w:rtl/>
              </w:rPr>
              <w:t xml:space="preserve"> تعمل وزارة الصحة على طلب الدراسات أو البحوث أو المشورة أو الاستشارات أو التقييم للحصول على معلومات من أجل وضع سياساتها؟</w:t>
            </w:r>
          </w:p>
          <w:p w14:paraId="0995F00D" w14:textId="7CF8251B" w:rsidR="00E63BA3" w:rsidRPr="0059174E" w:rsidRDefault="00E63BA3" w:rsidP="00620A27">
            <w:pPr>
              <w:pStyle w:val="ListParagraph"/>
              <w:numPr>
                <w:ilvl w:val="0"/>
                <w:numId w:val="1"/>
              </w:numPr>
              <w:bidi/>
              <w:ind w:left="323" w:hanging="323"/>
              <w:rPr>
                <w:rFonts w:cs="Times"/>
                <w:i/>
                <w:color w:val="000000" w:themeColor="text1"/>
                <w:sz w:val="21"/>
                <w:szCs w:val="21"/>
                <w:rtl/>
              </w:rPr>
            </w:pPr>
            <w:r>
              <w:rPr>
                <w:rFonts w:hint="cs"/>
                <w:i/>
                <w:iCs/>
                <w:color w:val="000000" w:themeColor="text1"/>
                <w:sz w:val="21"/>
                <w:szCs w:val="21"/>
                <w:rtl/>
              </w:rPr>
              <w:t xml:space="preserve">ما النشاطات التي تربط الجامعات أو مراكز البحوث </w:t>
            </w:r>
            <w:r>
              <w:rPr>
                <w:rFonts w:hint="cs"/>
                <w:i/>
                <w:iCs/>
                <w:sz w:val="21"/>
                <w:szCs w:val="21"/>
                <w:rtl/>
              </w:rPr>
              <w:t>بالوزارة المسؤولة عن العمل والتوظيف والضمان الاجتماعي</w:t>
            </w:r>
            <w:r>
              <w:rPr>
                <w:rFonts w:hint="cs"/>
                <w:i/>
                <w:iCs/>
                <w:color w:val="000000" w:themeColor="text1"/>
                <w:sz w:val="21"/>
                <w:szCs w:val="21"/>
                <w:rtl/>
              </w:rPr>
              <w:t>؟</w:t>
            </w:r>
            <w:r>
              <w:rPr>
                <w:i/>
                <w:iCs/>
                <w:color w:val="000000" w:themeColor="text1"/>
                <w:sz w:val="21"/>
                <w:szCs w:val="21"/>
              </w:rPr>
              <w:t xml:space="preserve"> </w:t>
            </w:r>
          </w:p>
          <w:p w14:paraId="5826E376" w14:textId="56B468EE" w:rsidR="00E63BA3" w:rsidRPr="008E6574" w:rsidRDefault="00E63BA3" w:rsidP="00620A27">
            <w:pPr>
              <w:pStyle w:val="ListParagraph"/>
              <w:numPr>
                <w:ilvl w:val="0"/>
                <w:numId w:val="1"/>
              </w:numPr>
              <w:bidi/>
              <w:ind w:left="323" w:hanging="323"/>
              <w:rPr>
                <w:i/>
                <w:sz w:val="21"/>
                <w:szCs w:val="21"/>
                <w:rtl/>
              </w:rPr>
            </w:pPr>
            <w:r>
              <w:rPr>
                <w:rFonts w:hint="cs"/>
                <w:i/>
                <w:iCs/>
                <w:color w:val="000000" w:themeColor="text1"/>
                <w:sz w:val="21"/>
                <w:szCs w:val="21"/>
                <w:rtl/>
              </w:rPr>
              <w:t xml:space="preserve">هل </w:t>
            </w:r>
            <w:r>
              <w:rPr>
                <w:rFonts w:hint="cs"/>
                <w:i/>
                <w:iCs/>
                <w:sz w:val="21"/>
                <w:szCs w:val="21"/>
                <w:rtl/>
              </w:rPr>
              <w:t>تقوم الوزارة المسؤولة عن العمل والتوظيف والضمان الاجتماعي</w:t>
            </w:r>
            <w:r>
              <w:rPr>
                <w:rFonts w:hint="cs"/>
                <w:i/>
                <w:iCs/>
                <w:color w:val="000000" w:themeColor="text1"/>
                <w:sz w:val="21"/>
                <w:szCs w:val="21"/>
                <w:rtl/>
              </w:rPr>
              <w:t xml:space="preserve"> بدمج المعرفة التي تم التوصل إليها في الجامعات أو مراكز البحوث في تصميم سياساتها أو تحسينها</w:t>
            </w:r>
            <w:r>
              <w:rPr>
                <w:rFonts w:hint="cs"/>
                <w:i/>
                <w:iCs/>
                <w:sz w:val="21"/>
                <w:szCs w:val="21"/>
                <w:rtl/>
              </w:rPr>
              <w:t>؟</w:t>
            </w:r>
          </w:p>
        </w:tc>
      </w:tr>
      <w:tr w:rsidR="00E63BA3" w:rsidRPr="008E6574" w14:paraId="754C9BA5" w14:textId="77777777" w:rsidTr="00E63BA3">
        <w:trPr>
          <w:trHeight w:val="408"/>
        </w:trPr>
        <w:tc>
          <w:tcPr>
            <w:tcW w:w="567" w:type="dxa"/>
          </w:tcPr>
          <w:p w14:paraId="46329890" w14:textId="77777777" w:rsidR="00E63BA3" w:rsidRPr="008E6574" w:rsidRDefault="00E63BA3" w:rsidP="00620A27">
            <w:pPr>
              <w:bidi/>
              <w:rPr>
                <w:sz w:val="21"/>
                <w:szCs w:val="21"/>
                <w:rtl/>
              </w:rPr>
            </w:pPr>
            <w:r>
              <w:rPr>
                <w:rFonts w:hint="cs"/>
                <w:sz w:val="21"/>
                <w:szCs w:val="21"/>
                <w:rtl/>
              </w:rPr>
              <w:t>2</w:t>
            </w:r>
          </w:p>
        </w:tc>
        <w:tc>
          <w:tcPr>
            <w:tcW w:w="13325" w:type="dxa"/>
            <w:gridSpan w:val="2"/>
          </w:tcPr>
          <w:p w14:paraId="1E13B67D" w14:textId="77777777" w:rsidR="00E63BA3" w:rsidRPr="008E6574" w:rsidRDefault="00E63BA3" w:rsidP="00620A27">
            <w:pPr>
              <w:bidi/>
              <w:rPr>
                <w:b/>
                <w:sz w:val="21"/>
                <w:szCs w:val="21"/>
                <w:rtl/>
              </w:rPr>
            </w:pPr>
            <w:r>
              <w:rPr>
                <w:rFonts w:hint="cs"/>
                <w:b/>
                <w:bCs/>
                <w:color w:val="000000" w:themeColor="text1"/>
                <w:sz w:val="21"/>
                <w:szCs w:val="21"/>
                <w:rtl/>
              </w:rPr>
              <w:t>القدرة التنفيذية</w:t>
            </w:r>
          </w:p>
        </w:tc>
      </w:tr>
      <w:tr w:rsidR="00E63BA3" w:rsidRPr="008E6574" w14:paraId="516FD0E5" w14:textId="77777777" w:rsidTr="00E63BA3">
        <w:trPr>
          <w:trHeight w:val="722"/>
        </w:trPr>
        <w:tc>
          <w:tcPr>
            <w:tcW w:w="567" w:type="dxa"/>
          </w:tcPr>
          <w:p w14:paraId="16FBF8AA" w14:textId="0C5EF068" w:rsidR="00E63BA3" w:rsidRPr="008E6574" w:rsidRDefault="00E63BA3" w:rsidP="00D61F1D">
            <w:pPr>
              <w:bidi/>
              <w:rPr>
                <w:sz w:val="21"/>
                <w:szCs w:val="21"/>
                <w:rtl/>
              </w:rPr>
            </w:pPr>
            <w:r>
              <w:rPr>
                <w:rFonts w:hint="cs"/>
                <w:sz w:val="21"/>
                <w:szCs w:val="21"/>
                <w:rtl/>
              </w:rPr>
              <w:t>2.1</w:t>
            </w:r>
          </w:p>
        </w:tc>
        <w:tc>
          <w:tcPr>
            <w:tcW w:w="2268" w:type="dxa"/>
          </w:tcPr>
          <w:p w14:paraId="5B7F3EA3" w14:textId="77777777" w:rsidR="00E63BA3" w:rsidRPr="008E6574" w:rsidRDefault="00E63BA3" w:rsidP="00620A27">
            <w:pPr>
              <w:bidi/>
              <w:rPr>
                <w:b/>
                <w:color w:val="000000" w:themeColor="text1"/>
                <w:sz w:val="21"/>
                <w:szCs w:val="21"/>
                <w:rtl/>
              </w:rPr>
            </w:pPr>
            <w:r>
              <w:rPr>
                <w:rFonts w:hint="cs"/>
                <w:sz w:val="21"/>
                <w:szCs w:val="21"/>
                <w:rtl/>
              </w:rPr>
              <w:t>التأهب للطوارئ (التسريب الكيميائي، تفشي الأمراض، مثل الكوليرا)</w:t>
            </w:r>
          </w:p>
        </w:tc>
        <w:tc>
          <w:tcPr>
            <w:tcW w:w="11057" w:type="dxa"/>
            <w:shd w:val="clear" w:color="auto" w:fill="auto"/>
          </w:tcPr>
          <w:p w14:paraId="3B92EBDA" w14:textId="77777777" w:rsidR="00E63BA3" w:rsidRPr="008E6574" w:rsidRDefault="00E63BA3" w:rsidP="00620A27">
            <w:pPr>
              <w:bidi/>
              <w:rPr>
                <w:b/>
                <w:sz w:val="21"/>
                <w:szCs w:val="21"/>
                <w:rtl/>
              </w:rPr>
            </w:pPr>
            <w:r>
              <w:rPr>
                <w:rFonts w:hint="cs"/>
                <w:b/>
                <w:bCs/>
                <w:sz w:val="21"/>
                <w:szCs w:val="21"/>
                <w:rtl/>
              </w:rPr>
              <w:t>الدولة لديها آليات للاستجابة لحالات الطوارئ مثل التسريبات الكيميائية أو تفشي الأمراض أو الحوادث الخطيرة المتعلقة بتعدين الذهب الحرفي والضيق النطاق.</w:t>
            </w:r>
          </w:p>
          <w:p w14:paraId="0E6ECE9C" w14:textId="77777777" w:rsidR="00E63BA3" w:rsidRPr="008E6574" w:rsidRDefault="00E63BA3" w:rsidP="00620A27">
            <w:pPr>
              <w:rPr>
                <w:i/>
                <w:sz w:val="21"/>
                <w:szCs w:val="21"/>
              </w:rPr>
            </w:pPr>
          </w:p>
          <w:p w14:paraId="4BF8E3EE" w14:textId="0C7E146B" w:rsidR="00E63BA3" w:rsidRPr="008E6574" w:rsidRDefault="00E63BA3" w:rsidP="00620A27">
            <w:pPr>
              <w:pStyle w:val="ListParagraph"/>
              <w:numPr>
                <w:ilvl w:val="0"/>
                <w:numId w:val="1"/>
              </w:numPr>
              <w:bidi/>
              <w:ind w:left="323" w:hanging="323"/>
              <w:rPr>
                <w:rFonts w:cs="Times"/>
                <w:i/>
                <w:color w:val="000000" w:themeColor="text1"/>
                <w:sz w:val="21"/>
                <w:szCs w:val="21"/>
                <w:rtl/>
              </w:rPr>
            </w:pPr>
            <w:r>
              <w:rPr>
                <w:rFonts w:hint="cs"/>
                <w:i/>
                <w:iCs/>
                <w:sz w:val="21"/>
                <w:szCs w:val="21"/>
                <w:rtl/>
              </w:rPr>
              <w:t xml:space="preserve">هل توجد آليات </w:t>
            </w:r>
            <w:r>
              <w:rPr>
                <w:rFonts w:hint="cs"/>
                <w:i/>
                <w:iCs/>
                <w:color w:val="000000" w:themeColor="text1"/>
                <w:sz w:val="21"/>
                <w:szCs w:val="21"/>
                <w:rtl/>
              </w:rPr>
              <w:t>أو خطط للأحداث والحوادث المتعلقة بتعدين الذهب الحرفي والضيق النطاق، سواء كانت كيميائية (مثل التسريب أو الانفجار)، أو بيولوجية (مثل تفشي مرض)، أو بدنية (مثل انهيار منجم يؤدي إلى صدمة جماعية أو إصابات)؟</w:t>
            </w:r>
            <w:r>
              <w:rPr>
                <w:i/>
                <w:iCs/>
                <w:color w:val="000000" w:themeColor="text1"/>
                <w:sz w:val="21"/>
                <w:szCs w:val="21"/>
              </w:rPr>
              <w:t xml:space="preserve"> </w:t>
            </w:r>
          </w:p>
          <w:p w14:paraId="264CF036" w14:textId="77777777" w:rsidR="00E63BA3" w:rsidRPr="008E6574" w:rsidRDefault="00E63BA3" w:rsidP="00620A27">
            <w:pPr>
              <w:pStyle w:val="ListParagraph"/>
              <w:numPr>
                <w:ilvl w:val="0"/>
                <w:numId w:val="1"/>
              </w:numPr>
              <w:bidi/>
              <w:ind w:left="323" w:hanging="323"/>
              <w:rPr>
                <w:rFonts w:cs="Times"/>
                <w:i/>
                <w:color w:val="000000" w:themeColor="text1"/>
                <w:sz w:val="21"/>
                <w:szCs w:val="21"/>
                <w:rtl/>
              </w:rPr>
            </w:pPr>
            <w:r>
              <w:rPr>
                <w:rFonts w:hint="cs"/>
                <w:i/>
                <w:iCs/>
                <w:color w:val="000000" w:themeColor="text1"/>
                <w:sz w:val="21"/>
                <w:szCs w:val="21"/>
                <w:rtl/>
              </w:rPr>
              <w:lastRenderedPageBreak/>
              <w:t>ما هي المؤسسات المشاركة؟</w:t>
            </w:r>
            <w:r>
              <w:rPr>
                <w:i/>
                <w:iCs/>
                <w:color w:val="000000" w:themeColor="text1"/>
                <w:sz w:val="21"/>
                <w:szCs w:val="21"/>
              </w:rPr>
              <w:t xml:space="preserve"> </w:t>
            </w:r>
          </w:p>
          <w:p w14:paraId="70A81DC8" w14:textId="77777777" w:rsidR="00E63BA3" w:rsidRPr="008E6574" w:rsidRDefault="00E63BA3" w:rsidP="00620A27">
            <w:pPr>
              <w:pStyle w:val="ListParagraph"/>
              <w:numPr>
                <w:ilvl w:val="0"/>
                <w:numId w:val="1"/>
              </w:numPr>
              <w:bidi/>
              <w:ind w:left="323" w:hanging="323"/>
              <w:rPr>
                <w:rFonts w:cs="Times"/>
                <w:i/>
                <w:color w:val="000000" w:themeColor="text1"/>
                <w:sz w:val="21"/>
                <w:szCs w:val="21"/>
                <w:rtl/>
              </w:rPr>
            </w:pPr>
            <w:r>
              <w:rPr>
                <w:rFonts w:hint="cs"/>
                <w:i/>
                <w:iCs/>
                <w:color w:val="000000" w:themeColor="text1"/>
                <w:sz w:val="21"/>
                <w:szCs w:val="21"/>
                <w:rtl/>
              </w:rPr>
              <w:t>هل تعمل على المستويين الوطني والمحلي؟</w:t>
            </w:r>
          </w:p>
          <w:p w14:paraId="7C8B7D82" w14:textId="091CFD88" w:rsidR="00E63BA3" w:rsidRPr="008E6574" w:rsidRDefault="00AD5E1D" w:rsidP="00620A27">
            <w:pPr>
              <w:pStyle w:val="ListParagraph"/>
              <w:numPr>
                <w:ilvl w:val="0"/>
                <w:numId w:val="1"/>
              </w:numPr>
              <w:bidi/>
              <w:ind w:left="323" w:hanging="323"/>
              <w:rPr>
                <w:i/>
                <w:sz w:val="21"/>
                <w:szCs w:val="21"/>
                <w:rtl/>
              </w:rPr>
            </w:pPr>
            <w:r>
              <w:rPr>
                <w:rFonts w:hint="cs"/>
                <w:i/>
                <w:iCs/>
                <w:color w:val="000000" w:themeColor="text1"/>
                <w:sz w:val="21"/>
                <w:szCs w:val="21"/>
                <w:rtl/>
              </w:rPr>
              <w:t>إلى أي مدى ترتبط هذه</w:t>
            </w:r>
            <w:r>
              <w:rPr>
                <w:rFonts w:hint="cs"/>
                <w:i/>
                <w:iCs/>
                <w:sz w:val="21"/>
                <w:szCs w:val="21"/>
                <w:rtl/>
              </w:rPr>
              <w:t xml:space="preserve"> الخطط لحالات الطوارئ بخطط صناعية أخرى (مثلاً، لقطاع التعدين)؟</w:t>
            </w:r>
          </w:p>
          <w:p w14:paraId="0E5AEE2C" w14:textId="77777777" w:rsidR="00E63BA3" w:rsidRPr="008E6574" w:rsidRDefault="00E63BA3" w:rsidP="00620A27">
            <w:pPr>
              <w:rPr>
                <w:b/>
                <w:sz w:val="21"/>
                <w:szCs w:val="21"/>
              </w:rPr>
            </w:pPr>
          </w:p>
        </w:tc>
      </w:tr>
      <w:tr w:rsidR="00E63BA3" w:rsidRPr="008E6574" w14:paraId="55FE7C38" w14:textId="77777777" w:rsidTr="00E63BA3">
        <w:trPr>
          <w:trHeight w:val="722"/>
        </w:trPr>
        <w:tc>
          <w:tcPr>
            <w:tcW w:w="567" w:type="dxa"/>
          </w:tcPr>
          <w:p w14:paraId="49ADC2E6" w14:textId="704D86BB" w:rsidR="00E63BA3" w:rsidRPr="008E6574" w:rsidRDefault="00E63BA3" w:rsidP="00D61F1D">
            <w:pPr>
              <w:bidi/>
              <w:rPr>
                <w:sz w:val="21"/>
                <w:szCs w:val="21"/>
                <w:rtl/>
              </w:rPr>
            </w:pPr>
            <w:r>
              <w:rPr>
                <w:rFonts w:hint="cs"/>
                <w:sz w:val="21"/>
                <w:szCs w:val="21"/>
                <w:rtl/>
              </w:rPr>
              <w:lastRenderedPageBreak/>
              <w:t>2.2</w:t>
            </w:r>
          </w:p>
        </w:tc>
        <w:tc>
          <w:tcPr>
            <w:tcW w:w="2268" w:type="dxa"/>
          </w:tcPr>
          <w:p w14:paraId="2A1AC600" w14:textId="77777777" w:rsidR="00E63BA3" w:rsidRPr="008E6574" w:rsidRDefault="00E63BA3" w:rsidP="00620A27">
            <w:pPr>
              <w:bidi/>
              <w:rPr>
                <w:sz w:val="21"/>
                <w:szCs w:val="21"/>
                <w:rtl/>
              </w:rPr>
            </w:pPr>
            <w:r>
              <w:rPr>
                <w:rFonts w:hint="cs"/>
                <w:sz w:val="21"/>
                <w:szCs w:val="21"/>
                <w:rtl/>
              </w:rPr>
              <w:t>أنظمة الوقاية</w:t>
            </w:r>
          </w:p>
        </w:tc>
        <w:tc>
          <w:tcPr>
            <w:tcW w:w="11057" w:type="dxa"/>
            <w:shd w:val="clear" w:color="auto" w:fill="auto"/>
          </w:tcPr>
          <w:p w14:paraId="602ABCAC" w14:textId="77777777" w:rsidR="00E63BA3" w:rsidRPr="008E6574" w:rsidRDefault="00E63BA3" w:rsidP="00620A27">
            <w:pPr>
              <w:bidi/>
              <w:rPr>
                <w:b/>
                <w:sz w:val="21"/>
                <w:szCs w:val="21"/>
                <w:rtl/>
              </w:rPr>
            </w:pPr>
            <w:r>
              <w:rPr>
                <w:rFonts w:hint="cs"/>
                <w:b/>
                <w:bCs/>
                <w:sz w:val="21"/>
                <w:szCs w:val="21"/>
                <w:rtl/>
              </w:rPr>
              <w:t>تمتلك الدولة آليات وموارد مؤسسية قائمة للتعامل مع المخاطر الصحية المتعلقة بتعدين الذهب الحرفي والضيق النطاق.</w:t>
            </w:r>
            <w:r>
              <w:rPr>
                <w:b/>
                <w:bCs/>
                <w:sz w:val="21"/>
                <w:szCs w:val="21"/>
              </w:rPr>
              <w:t xml:space="preserve"> </w:t>
            </w:r>
          </w:p>
          <w:p w14:paraId="6295080C" w14:textId="77777777" w:rsidR="00E63BA3" w:rsidRPr="008E6574" w:rsidRDefault="00E63BA3" w:rsidP="00620A27">
            <w:pPr>
              <w:rPr>
                <w:sz w:val="12"/>
                <w:szCs w:val="12"/>
              </w:rPr>
            </w:pPr>
          </w:p>
          <w:p w14:paraId="0A628DFA" w14:textId="6E9BDA26" w:rsidR="00E63BA3" w:rsidRPr="008E6574" w:rsidRDefault="00E63BA3" w:rsidP="00620A27">
            <w:pPr>
              <w:pStyle w:val="ListParagraph"/>
              <w:numPr>
                <w:ilvl w:val="0"/>
                <w:numId w:val="1"/>
              </w:numPr>
              <w:bidi/>
              <w:ind w:left="323" w:hanging="323"/>
              <w:rPr>
                <w:rFonts w:cs="Times"/>
                <w:i/>
                <w:color w:val="000000" w:themeColor="text1"/>
                <w:sz w:val="21"/>
                <w:szCs w:val="21"/>
                <w:rtl/>
              </w:rPr>
            </w:pPr>
            <w:r>
              <w:rPr>
                <w:rFonts w:hint="cs"/>
                <w:i/>
                <w:iCs/>
                <w:color w:val="000000"/>
                <w:sz w:val="21"/>
                <w:szCs w:val="21"/>
                <w:rtl/>
              </w:rPr>
              <w:t>هل يتم تنفيذ برامج وقائية</w:t>
            </w:r>
            <w:r>
              <w:rPr>
                <w:rFonts w:hint="cs"/>
                <w:i/>
                <w:iCs/>
                <w:color w:val="000000" w:themeColor="text1"/>
                <w:sz w:val="21"/>
                <w:szCs w:val="21"/>
                <w:rtl/>
              </w:rPr>
              <w:t> أو حملات إعلامية عن الوقاية في ما يتعلق بالتعرض المهني للزئبق في مواقع تعدين الذهب الحرفي والضيق النطاق؟</w:t>
            </w:r>
            <w:r>
              <w:rPr>
                <w:i/>
                <w:iCs/>
                <w:color w:val="000000" w:themeColor="text1"/>
                <w:sz w:val="21"/>
                <w:szCs w:val="21"/>
              </w:rPr>
              <w:t xml:space="preserve"> </w:t>
            </w:r>
            <w:r>
              <w:rPr>
                <w:rFonts w:hint="cs"/>
                <w:i/>
                <w:iCs/>
                <w:color w:val="000000" w:themeColor="text1"/>
                <w:sz w:val="21"/>
                <w:szCs w:val="21"/>
                <w:rtl/>
              </w:rPr>
              <w:t>هل الحملات والبرامج موجهة إلى الفئة السكانية الضعيفة المعرضة للخطر (مثل عمال التعدين من الأطفال أو النساء الحوامل)؟</w:t>
            </w:r>
          </w:p>
          <w:p w14:paraId="01ED6C97" w14:textId="43ED6569" w:rsidR="00E63BA3" w:rsidRPr="008E6574" w:rsidRDefault="00E63BA3" w:rsidP="00620A27">
            <w:pPr>
              <w:pStyle w:val="ListParagraph"/>
              <w:numPr>
                <w:ilvl w:val="0"/>
                <w:numId w:val="1"/>
              </w:numPr>
              <w:bidi/>
              <w:ind w:left="323" w:hanging="323"/>
              <w:rPr>
                <w:rFonts w:cs="Times"/>
                <w:i/>
                <w:color w:val="000000" w:themeColor="text1"/>
                <w:sz w:val="21"/>
                <w:szCs w:val="21"/>
                <w:rtl/>
              </w:rPr>
            </w:pPr>
            <w:r>
              <w:rPr>
                <w:rFonts w:hint="cs"/>
                <w:i/>
                <w:iCs/>
                <w:color w:val="000000" w:themeColor="text1"/>
                <w:sz w:val="21"/>
                <w:szCs w:val="21"/>
                <w:rtl/>
              </w:rPr>
              <w:t>هل يتم الترويج للتكنولوجيا المحسّنة في سلسلة توريد تعدين الذهب الحرفي والضيق النطاق؟</w:t>
            </w:r>
            <w:r>
              <w:rPr>
                <w:i/>
                <w:iCs/>
                <w:color w:val="000000" w:themeColor="text1"/>
                <w:sz w:val="21"/>
                <w:szCs w:val="21"/>
              </w:rPr>
              <w:t xml:space="preserve"> </w:t>
            </w:r>
            <w:r>
              <w:rPr>
                <w:rFonts w:hint="cs"/>
                <w:i/>
                <w:iCs/>
                <w:color w:val="000000" w:themeColor="text1"/>
                <w:sz w:val="21"/>
                <w:szCs w:val="21"/>
                <w:rtl/>
              </w:rPr>
              <w:t>هل يتم الترويج لمعدات الحماية في قطاع تعدين الذهب الحرفي والضيق النطاق؟</w:t>
            </w:r>
            <w:r>
              <w:rPr>
                <w:i/>
                <w:iCs/>
                <w:color w:val="000000" w:themeColor="text1"/>
                <w:sz w:val="21"/>
                <w:szCs w:val="21"/>
              </w:rPr>
              <w:t xml:space="preserve"> </w:t>
            </w:r>
          </w:p>
          <w:p w14:paraId="0C6B9C40" w14:textId="256611B5" w:rsidR="00E63BA3" w:rsidRPr="008E6574" w:rsidRDefault="00E63BA3" w:rsidP="00620A27">
            <w:pPr>
              <w:pStyle w:val="ListParagraph"/>
              <w:numPr>
                <w:ilvl w:val="0"/>
                <w:numId w:val="1"/>
              </w:numPr>
              <w:bidi/>
              <w:ind w:left="323" w:hanging="323"/>
              <w:rPr>
                <w:i/>
                <w:sz w:val="21"/>
                <w:szCs w:val="21"/>
                <w:rtl/>
              </w:rPr>
            </w:pPr>
            <w:r>
              <w:rPr>
                <w:rFonts w:hint="cs"/>
                <w:i/>
                <w:iCs/>
                <w:color w:val="000000" w:themeColor="text1"/>
                <w:sz w:val="21"/>
                <w:szCs w:val="21"/>
                <w:rtl/>
              </w:rPr>
              <w:t>هل توجد توعية</w:t>
            </w:r>
            <w:r>
              <w:rPr>
                <w:rFonts w:hint="cs"/>
                <w:i/>
                <w:iCs/>
                <w:sz w:val="21"/>
                <w:szCs w:val="21"/>
                <w:rtl/>
              </w:rPr>
              <w:t xml:space="preserve"> بالصحة والسلامة المهنيين في قطاع تعدين الذهب الحرفي والضيق النطاق؟</w:t>
            </w:r>
          </w:p>
          <w:p w14:paraId="1755E9FE" w14:textId="77777777" w:rsidR="00E63BA3" w:rsidRPr="008E6574" w:rsidRDefault="00E63BA3" w:rsidP="00620A27">
            <w:pPr>
              <w:rPr>
                <w:i/>
                <w:sz w:val="21"/>
                <w:szCs w:val="21"/>
              </w:rPr>
            </w:pPr>
          </w:p>
        </w:tc>
      </w:tr>
    </w:tbl>
    <w:p w14:paraId="1EF061D3" w14:textId="77777777" w:rsidR="00E63BA3" w:rsidRPr="008E6574" w:rsidRDefault="00E63BA3" w:rsidP="00620A27"/>
    <w:p w14:paraId="06E5A5FC" w14:textId="19176D1B" w:rsidR="00E63BA3" w:rsidRPr="008E6574" w:rsidRDefault="00E63BA3" w:rsidP="00620A27">
      <w:pPr>
        <w:bidi/>
        <w:ind w:left="709" w:hanging="709"/>
        <w:rPr>
          <w:b/>
          <w:bCs/>
          <w:rtl/>
        </w:rPr>
      </w:pPr>
      <w:r>
        <w:rPr>
          <w:rFonts w:hint="cs"/>
          <w:b/>
          <w:bCs/>
          <w:rtl/>
        </w:rPr>
        <w:t>ج. المخاطر البيئية المتعلقة بتعدين الذهب الحرفي والضيق النطاق التي لها آثار على الصحة </w:t>
      </w:r>
      <w:r>
        <w:rPr>
          <w:rFonts w:hint="cs"/>
          <w:rtl/>
        </w:rPr>
        <w:t>(الأسئلة الموجهة إلى وزارة البيئة والمنظمات الأخرى المعنية بالمشاكل البيئية)</w:t>
      </w:r>
    </w:p>
    <w:p w14:paraId="331D6F38" w14:textId="77777777" w:rsidR="00E63BA3" w:rsidRPr="008E6574" w:rsidRDefault="00E63BA3" w:rsidP="00620A27">
      <w:pPr>
        <w:rPr>
          <w:b/>
          <w:bCs/>
        </w:rPr>
      </w:pPr>
    </w:p>
    <w:tbl>
      <w:tblPr>
        <w:tblStyle w:val="TableGrid"/>
        <w:bidiVisual/>
        <w:tblW w:w="13892" w:type="dxa"/>
        <w:tblInd w:w="-5" w:type="dxa"/>
        <w:tblLayout w:type="fixed"/>
        <w:tblLook w:val="04A0" w:firstRow="1" w:lastRow="0" w:firstColumn="1" w:lastColumn="0" w:noHBand="0" w:noVBand="1"/>
      </w:tblPr>
      <w:tblGrid>
        <w:gridCol w:w="567"/>
        <w:gridCol w:w="2268"/>
        <w:gridCol w:w="11057"/>
      </w:tblGrid>
      <w:tr w:rsidR="00E63BA3" w:rsidRPr="008E6574" w14:paraId="40416905" w14:textId="77777777" w:rsidTr="00E63BA3">
        <w:tc>
          <w:tcPr>
            <w:tcW w:w="567" w:type="dxa"/>
          </w:tcPr>
          <w:p w14:paraId="0B407371" w14:textId="77777777" w:rsidR="00E63BA3" w:rsidRPr="008E6574" w:rsidRDefault="00E63BA3" w:rsidP="00620A27">
            <w:pPr>
              <w:rPr>
                <w:sz w:val="21"/>
                <w:szCs w:val="21"/>
              </w:rPr>
            </w:pPr>
          </w:p>
        </w:tc>
        <w:tc>
          <w:tcPr>
            <w:tcW w:w="2268" w:type="dxa"/>
          </w:tcPr>
          <w:p w14:paraId="42995D17" w14:textId="32C176C8" w:rsidR="00E63BA3" w:rsidRPr="008E6574" w:rsidRDefault="00E63BA3" w:rsidP="00620A27">
            <w:pPr>
              <w:bidi/>
              <w:rPr>
                <w:b/>
                <w:sz w:val="21"/>
                <w:szCs w:val="21"/>
                <w:rtl/>
              </w:rPr>
            </w:pPr>
            <w:r>
              <w:rPr>
                <w:rFonts w:hint="cs"/>
                <w:b/>
                <w:bCs/>
                <w:sz w:val="21"/>
                <w:szCs w:val="21"/>
                <w:rtl/>
              </w:rPr>
              <w:t>مجال الموضوع وفئاته</w:t>
            </w:r>
          </w:p>
        </w:tc>
        <w:tc>
          <w:tcPr>
            <w:tcW w:w="11057" w:type="dxa"/>
            <w:shd w:val="clear" w:color="auto" w:fill="auto"/>
          </w:tcPr>
          <w:p w14:paraId="10950730" w14:textId="77777777" w:rsidR="00E63BA3" w:rsidRPr="008E6574" w:rsidRDefault="00E63BA3" w:rsidP="00620A27">
            <w:pPr>
              <w:bidi/>
              <w:rPr>
                <w:b/>
                <w:sz w:val="21"/>
                <w:szCs w:val="21"/>
                <w:rtl/>
              </w:rPr>
            </w:pPr>
            <w:r>
              <w:rPr>
                <w:rFonts w:hint="cs"/>
                <w:b/>
                <w:bCs/>
                <w:sz w:val="21"/>
                <w:szCs w:val="21"/>
                <w:rtl/>
              </w:rPr>
              <w:t>المؤشرات والأسئلة</w:t>
            </w:r>
          </w:p>
        </w:tc>
      </w:tr>
      <w:tr w:rsidR="00E63BA3" w:rsidRPr="008E6574" w14:paraId="3D546884" w14:textId="77777777" w:rsidTr="00E63BA3">
        <w:trPr>
          <w:trHeight w:val="441"/>
        </w:trPr>
        <w:tc>
          <w:tcPr>
            <w:tcW w:w="567" w:type="dxa"/>
          </w:tcPr>
          <w:p w14:paraId="2866C194" w14:textId="77777777" w:rsidR="00E63BA3" w:rsidRPr="008E6574" w:rsidRDefault="00E63BA3" w:rsidP="00620A27">
            <w:pPr>
              <w:bidi/>
              <w:rPr>
                <w:sz w:val="21"/>
                <w:szCs w:val="21"/>
                <w:rtl/>
              </w:rPr>
            </w:pPr>
            <w:r>
              <w:rPr>
                <w:rFonts w:hint="cs"/>
                <w:sz w:val="21"/>
                <w:szCs w:val="21"/>
                <w:rtl/>
              </w:rPr>
              <w:t>1</w:t>
            </w:r>
          </w:p>
        </w:tc>
        <w:tc>
          <w:tcPr>
            <w:tcW w:w="13325" w:type="dxa"/>
            <w:gridSpan w:val="2"/>
          </w:tcPr>
          <w:p w14:paraId="091D1FAA" w14:textId="77777777" w:rsidR="00E63BA3" w:rsidRPr="008E6574" w:rsidRDefault="00E63BA3" w:rsidP="00620A27">
            <w:pPr>
              <w:bidi/>
              <w:rPr>
                <w:sz w:val="21"/>
                <w:szCs w:val="21"/>
                <w:rtl/>
              </w:rPr>
            </w:pPr>
            <w:r>
              <w:rPr>
                <w:rFonts w:hint="cs"/>
                <w:b/>
                <w:bCs/>
                <w:sz w:val="21"/>
                <w:szCs w:val="21"/>
                <w:rtl/>
              </w:rPr>
              <w:t>السياسة والبيئة التنظيمية</w:t>
            </w:r>
          </w:p>
        </w:tc>
      </w:tr>
      <w:tr w:rsidR="00E63BA3" w:rsidRPr="008E6574" w14:paraId="3A5384FC" w14:textId="77777777" w:rsidTr="00E63BA3">
        <w:trPr>
          <w:trHeight w:val="1331"/>
        </w:trPr>
        <w:tc>
          <w:tcPr>
            <w:tcW w:w="567" w:type="dxa"/>
            <w:vMerge w:val="restart"/>
          </w:tcPr>
          <w:p w14:paraId="6A3A6CC9" w14:textId="77777777" w:rsidR="00E63BA3" w:rsidRPr="008E6574" w:rsidRDefault="00E63BA3" w:rsidP="00620A27">
            <w:pPr>
              <w:bidi/>
              <w:rPr>
                <w:sz w:val="21"/>
                <w:szCs w:val="21"/>
                <w:rtl/>
              </w:rPr>
            </w:pPr>
            <w:r>
              <w:rPr>
                <w:rFonts w:hint="cs"/>
                <w:sz w:val="21"/>
                <w:szCs w:val="21"/>
                <w:rtl/>
              </w:rPr>
              <w:t>1.1</w:t>
            </w:r>
          </w:p>
        </w:tc>
        <w:tc>
          <w:tcPr>
            <w:tcW w:w="2268" w:type="dxa"/>
            <w:vMerge w:val="restart"/>
          </w:tcPr>
          <w:p w14:paraId="5E6C5D3E" w14:textId="77777777" w:rsidR="00E63BA3" w:rsidRPr="008E6574" w:rsidRDefault="00E63BA3" w:rsidP="00620A27">
            <w:pPr>
              <w:bidi/>
              <w:rPr>
                <w:rFonts w:cs="Cambria"/>
                <w:sz w:val="21"/>
                <w:szCs w:val="21"/>
                <w:rtl/>
              </w:rPr>
            </w:pPr>
            <w:r>
              <w:rPr>
                <w:rFonts w:hint="cs"/>
                <w:sz w:val="21"/>
                <w:szCs w:val="21"/>
                <w:rtl/>
              </w:rPr>
              <w:t>الإطار القانوني والسياسي</w:t>
            </w:r>
          </w:p>
        </w:tc>
        <w:tc>
          <w:tcPr>
            <w:tcW w:w="11057" w:type="dxa"/>
            <w:shd w:val="clear" w:color="auto" w:fill="auto"/>
          </w:tcPr>
          <w:p w14:paraId="7E4207E2" w14:textId="269BCD45" w:rsidR="00E63BA3" w:rsidRDefault="00E63BA3" w:rsidP="00620A27">
            <w:pPr>
              <w:bidi/>
              <w:rPr>
                <w:sz w:val="21"/>
                <w:szCs w:val="21"/>
                <w:rtl/>
              </w:rPr>
            </w:pPr>
            <w:r>
              <w:rPr>
                <w:rFonts w:hint="cs"/>
                <w:color w:val="000000" w:themeColor="text1"/>
                <w:sz w:val="21"/>
                <w:szCs w:val="21"/>
                <w:rtl/>
              </w:rPr>
              <w:t xml:space="preserve">توفير الرعاية الصحية </w:t>
            </w:r>
            <w:r>
              <w:rPr>
                <w:rFonts w:hint="cs"/>
                <w:sz w:val="21"/>
                <w:szCs w:val="21"/>
                <w:rtl/>
              </w:rPr>
              <w:t>لمجتمعات تعدين الذهب الحرفي والضيق النطاق</w:t>
            </w:r>
          </w:p>
          <w:p w14:paraId="46356CAD" w14:textId="46E7717A" w:rsidR="00E63BA3" w:rsidRPr="008E6574" w:rsidRDefault="00E63BA3" w:rsidP="00620A27">
            <w:pPr>
              <w:bidi/>
              <w:rPr>
                <w:b/>
                <w:color w:val="000000" w:themeColor="text1"/>
                <w:sz w:val="21"/>
                <w:szCs w:val="21"/>
                <w:rtl/>
              </w:rPr>
            </w:pPr>
            <w:r>
              <w:rPr>
                <w:rFonts w:hint="cs"/>
                <w:b/>
                <w:bCs/>
                <w:color w:val="000000" w:themeColor="text1"/>
                <w:sz w:val="21"/>
                <w:szCs w:val="21"/>
                <w:rtl/>
              </w:rPr>
              <w:t>القوانين واللوائح والبرامج الإدارية لمجتمعات تعدين الذهب الحرفي والضيق النطاق تفي بالمعايير الدولية المحددة في اتفاقية ميناماتا.</w:t>
            </w:r>
          </w:p>
          <w:p w14:paraId="0A970131" w14:textId="77777777" w:rsidR="00E63BA3" w:rsidRPr="008E6574" w:rsidRDefault="00E63BA3" w:rsidP="00620A27">
            <w:pPr>
              <w:rPr>
                <w:color w:val="000000" w:themeColor="text1"/>
                <w:sz w:val="12"/>
                <w:szCs w:val="12"/>
              </w:rPr>
            </w:pPr>
          </w:p>
          <w:p w14:paraId="5E156E32" w14:textId="4F6B7F8D" w:rsidR="00E63BA3" w:rsidRPr="008E6574" w:rsidRDefault="00E63BA3" w:rsidP="00620A27">
            <w:pPr>
              <w:pStyle w:val="ListParagraph"/>
              <w:numPr>
                <w:ilvl w:val="0"/>
                <w:numId w:val="1"/>
              </w:numPr>
              <w:bidi/>
              <w:ind w:left="323" w:hanging="323"/>
              <w:rPr>
                <w:rFonts w:cs="Times"/>
                <w:i/>
                <w:color w:val="000000" w:themeColor="text1"/>
                <w:sz w:val="21"/>
                <w:szCs w:val="21"/>
                <w:rtl/>
              </w:rPr>
            </w:pPr>
            <w:r>
              <w:rPr>
                <w:rFonts w:hint="cs"/>
                <w:i/>
                <w:iCs/>
                <w:color w:val="000000" w:themeColor="text1"/>
                <w:sz w:val="21"/>
                <w:szCs w:val="21"/>
                <w:rtl/>
              </w:rPr>
              <w:t>هل يمكن أن تخبرني عن أي برامج توعية تستهدف الآثار البيئية للزئبق؟</w:t>
            </w:r>
            <w:r>
              <w:rPr>
                <w:i/>
                <w:iCs/>
                <w:color w:val="000000" w:themeColor="text1"/>
                <w:sz w:val="21"/>
                <w:szCs w:val="21"/>
              </w:rPr>
              <w:t xml:space="preserve"> </w:t>
            </w:r>
            <w:r>
              <w:rPr>
                <w:rFonts w:hint="cs"/>
                <w:i/>
                <w:iCs/>
                <w:color w:val="000000" w:themeColor="text1"/>
                <w:sz w:val="21"/>
                <w:szCs w:val="21"/>
                <w:rtl/>
              </w:rPr>
              <w:t>إذا كانت الإجابة نعم، فهل تهدف هذه البرامج إلى تقديم البدائل المتوفرة؟</w:t>
            </w:r>
            <w:r>
              <w:rPr>
                <w:i/>
                <w:iCs/>
                <w:color w:val="000000" w:themeColor="text1"/>
                <w:sz w:val="21"/>
                <w:szCs w:val="21"/>
              </w:rPr>
              <w:t xml:space="preserve"> </w:t>
            </w:r>
          </w:p>
          <w:p w14:paraId="7731533F" w14:textId="77777777" w:rsidR="00E63BA3" w:rsidRPr="008E6574" w:rsidRDefault="00E63BA3" w:rsidP="00620A27">
            <w:pPr>
              <w:rPr>
                <w:rFonts w:cs="Times"/>
                <w:i/>
                <w:color w:val="000000" w:themeColor="text1"/>
                <w:sz w:val="21"/>
                <w:szCs w:val="21"/>
              </w:rPr>
            </w:pPr>
          </w:p>
        </w:tc>
      </w:tr>
      <w:tr w:rsidR="00E63BA3" w:rsidRPr="008E6574" w14:paraId="1EE8B323" w14:textId="77777777" w:rsidTr="00E63BA3">
        <w:trPr>
          <w:trHeight w:val="1073"/>
        </w:trPr>
        <w:tc>
          <w:tcPr>
            <w:tcW w:w="567" w:type="dxa"/>
            <w:vMerge/>
          </w:tcPr>
          <w:p w14:paraId="31217D02" w14:textId="77777777" w:rsidR="00E63BA3" w:rsidRPr="008E6574" w:rsidRDefault="00E63BA3" w:rsidP="00620A27">
            <w:pPr>
              <w:rPr>
                <w:sz w:val="21"/>
                <w:szCs w:val="21"/>
              </w:rPr>
            </w:pPr>
          </w:p>
        </w:tc>
        <w:tc>
          <w:tcPr>
            <w:tcW w:w="2268" w:type="dxa"/>
            <w:vMerge/>
          </w:tcPr>
          <w:p w14:paraId="6CC577D0" w14:textId="77777777" w:rsidR="00E63BA3" w:rsidRPr="008E6574" w:rsidRDefault="00E63BA3" w:rsidP="00620A27">
            <w:pPr>
              <w:rPr>
                <w:sz w:val="21"/>
                <w:szCs w:val="21"/>
              </w:rPr>
            </w:pPr>
          </w:p>
        </w:tc>
        <w:tc>
          <w:tcPr>
            <w:tcW w:w="11057" w:type="dxa"/>
            <w:shd w:val="clear" w:color="auto" w:fill="auto"/>
          </w:tcPr>
          <w:p w14:paraId="6E924857" w14:textId="421E8A23" w:rsidR="00E63BA3" w:rsidRPr="008E6574" w:rsidRDefault="00E63BA3" w:rsidP="00620A27">
            <w:pPr>
              <w:bidi/>
              <w:rPr>
                <w:sz w:val="21"/>
                <w:szCs w:val="21"/>
                <w:rtl/>
              </w:rPr>
            </w:pPr>
            <w:r>
              <w:rPr>
                <w:rFonts w:hint="cs"/>
                <w:sz w:val="21"/>
                <w:szCs w:val="21"/>
                <w:rtl/>
              </w:rPr>
              <w:t>المخاطر الصحية البيئية والمهنية المتعلقة بتعدين الذهب الحرفي والضيق النطاق</w:t>
            </w:r>
          </w:p>
          <w:p w14:paraId="5938E11A" w14:textId="77777777" w:rsidR="00E63BA3" w:rsidRPr="008E6574" w:rsidRDefault="00E63BA3" w:rsidP="00620A27">
            <w:pPr>
              <w:bidi/>
              <w:rPr>
                <w:b/>
                <w:sz w:val="21"/>
                <w:szCs w:val="21"/>
                <w:rtl/>
              </w:rPr>
            </w:pPr>
            <w:r>
              <w:rPr>
                <w:rFonts w:hint="cs"/>
                <w:b/>
                <w:bCs/>
                <w:sz w:val="21"/>
                <w:szCs w:val="21"/>
                <w:rtl/>
              </w:rPr>
              <w:t>القوانين واللوائح والسياسات المحددة المتعلقة بالمخاطر الصحية البيئية والمهنية المتعلقة بتعدين الذهب الحرفي والضيق النطاق محددة بوضوح.</w:t>
            </w:r>
          </w:p>
          <w:p w14:paraId="762074F0" w14:textId="77777777" w:rsidR="00E63BA3" w:rsidRPr="008E6574" w:rsidRDefault="00E63BA3" w:rsidP="00620A27">
            <w:pPr>
              <w:rPr>
                <w:sz w:val="21"/>
                <w:szCs w:val="21"/>
              </w:rPr>
            </w:pPr>
          </w:p>
          <w:p w14:paraId="56331ADD" w14:textId="40333A20" w:rsidR="00E63BA3" w:rsidRPr="008E6574" w:rsidRDefault="00E63BA3" w:rsidP="00620A27">
            <w:pPr>
              <w:pStyle w:val="ListParagraph"/>
              <w:numPr>
                <w:ilvl w:val="0"/>
                <w:numId w:val="1"/>
              </w:numPr>
              <w:bidi/>
              <w:ind w:left="323" w:hanging="323"/>
              <w:rPr>
                <w:rFonts w:cs="Times"/>
                <w:i/>
                <w:color w:val="000000" w:themeColor="text1"/>
                <w:sz w:val="21"/>
                <w:szCs w:val="21"/>
                <w:rtl/>
              </w:rPr>
            </w:pPr>
            <w:r>
              <w:rPr>
                <w:rFonts w:hint="cs"/>
                <w:i/>
                <w:iCs/>
                <w:color w:val="000000" w:themeColor="text1"/>
                <w:sz w:val="21"/>
                <w:szCs w:val="21"/>
                <w:rtl/>
              </w:rPr>
              <w:t>هل يمكنك أن تخبرني عن السياسات التي تتعلق بالمخاطر الكيميائية (مثل الزئبق والسيانيد والمواد الكيميائية الموجودة في الغبار والغازات السامة)؟</w:t>
            </w:r>
          </w:p>
          <w:p w14:paraId="019A7DE9" w14:textId="73C5C9C0" w:rsidR="00E63BA3" w:rsidRPr="008E6574" w:rsidRDefault="00E63BA3" w:rsidP="00620A27">
            <w:pPr>
              <w:pStyle w:val="ListParagraph"/>
              <w:numPr>
                <w:ilvl w:val="0"/>
                <w:numId w:val="1"/>
              </w:numPr>
              <w:bidi/>
              <w:ind w:left="323" w:hanging="323"/>
              <w:rPr>
                <w:rFonts w:cs="Times"/>
                <w:i/>
                <w:color w:val="000000" w:themeColor="text1"/>
                <w:sz w:val="21"/>
                <w:szCs w:val="21"/>
                <w:rtl/>
              </w:rPr>
            </w:pPr>
            <w:r>
              <w:rPr>
                <w:rFonts w:hint="cs"/>
                <w:i/>
                <w:iCs/>
                <w:color w:val="000000" w:themeColor="text1"/>
                <w:sz w:val="21"/>
                <w:szCs w:val="21"/>
                <w:rtl/>
              </w:rPr>
              <w:t>هل يمكنك أن تخبرني عن السياسات التي تتعلق بالمخاطر البيئية الشائعة المرتبطة بتعدين الذهب الحرفي والضيق النطاق (مثل تدهور الأراضي، وانبعاثات الزئبق، والتلوث، والرواسب، والتعرية، وتلوث المياه)؟</w:t>
            </w:r>
          </w:p>
          <w:p w14:paraId="1EDCFD28" w14:textId="77777777" w:rsidR="00E63BA3" w:rsidRPr="008E6574" w:rsidRDefault="00E63BA3" w:rsidP="00620A27">
            <w:pPr>
              <w:rPr>
                <w:color w:val="000000" w:themeColor="text1"/>
                <w:sz w:val="21"/>
                <w:szCs w:val="21"/>
              </w:rPr>
            </w:pPr>
          </w:p>
        </w:tc>
      </w:tr>
      <w:tr w:rsidR="00E63BA3" w:rsidRPr="008E6574" w14:paraId="27183183" w14:textId="77777777" w:rsidTr="00E63BA3">
        <w:trPr>
          <w:trHeight w:val="71"/>
        </w:trPr>
        <w:tc>
          <w:tcPr>
            <w:tcW w:w="567" w:type="dxa"/>
            <w:vMerge/>
          </w:tcPr>
          <w:p w14:paraId="602D0F41" w14:textId="77777777" w:rsidR="00E63BA3" w:rsidRPr="008E6574" w:rsidRDefault="00E63BA3" w:rsidP="00620A27">
            <w:pPr>
              <w:rPr>
                <w:sz w:val="21"/>
                <w:szCs w:val="21"/>
              </w:rPr>
            </w:pPr>
          </w:p>
        </w:tc>
        <w:tc>
          <w:tcPr>
            <w:tcW w:w="2268" w:type="dxa"/>
            <w:vMerge/>
          </w:tcPr>
          <w:p w14:paraId="3BAF2863" w14:textId="77777777" w:rsidR="00E63BA3" w:rsidRPr="008E6574" w:rsidRDefault="00E63BA3" w:rsidP="00620A27">
            <w:pPr>
              <w:rPr>
                <w:sz w:val="21"/>
                <w:szCs w:val="21"/>
              </w:rPr>
            </w:pPr>
          </w:p>
        </w:tc>
        <w:tc>
          <w:tcPr>
            <w:tcW w:w="11057" w:type="dxa"/>
            <w:shd w:val="clear" w:color="auto" w:fill="auto"/>
          </w:tcPr>
          <w:p w14:paraId="49AD322F" w14:textId="0AD0DA64" w:rsidR="00E63BA3" w:rsidRPr="008E6574" w:rsidRDefault="00E63BA3" w:rsidP="00620A27">
            <w:pPr>
              <w:bidi/>
              <w:rPr>
                <w:rFonts w:cs="Arial"/>
                <w:b/>
                <w:bCs/>
                <w:rtl/>
              </w:rPr>
            </w:pPr>
            <w:r>
              <w:rPr>
                <w:rFonts w:hint="cs"/>
                <w:sz w:val="21"/>
                <w:szCs w:val="21"/>
                <w:rtl/>
              </w:rPr>
              <w:t>التعامل مع المواد الكيميائية ذات الصلة بتعدين الذهب الحرفي والضيق النطاق (الزئبق والسيانيد والأحماض)</w:t>
            </w:r>
          </w:p>
          <w:p w14:paraId="6B196DD0" w14:textId="6CA9AF6D" w:rsidR="00E63BA3" w:rsidRPr="008E6574" w:rsidRDefault="00E63BA3" w:rsidP="00620A27">
            <w:pPr>
              <w:bidi/>
              <w:rPr>
                <w:b/>
                <w:sz w:val="21"/>
                <w:szCs w:val="21"/>
                <w:rtl/>
              </w:rPr>
            </w:pPr>
            <w:r>
              <w:rPr>
                <w:rFonts w:hint="cs"/>
                <w:b/>
                <w:bCs/>
                <w:sz w:val="21"/>
                <w:szCs w:val="21"/>
                <w:rtl/>
              </w:rPr>
              <w:t>القوانين واللوائح والسياسات المحددة لنقل المواد الكيميائية وتخزينها واستخدامها (الزئبق والسيانيد والأحماض) محددة بوضوح.</w:t>
            </w:r>
          </w:p>
          <w:p w14:paraId="4996C36A" w14:textId="77777777" w:rsidR="00E63BA3" w:rsidRPr="008E6574" w:rsidRDefault="00E63BA3" w:rsidP="00620A27">
            <w:pPr>
              <w:rPr>
                <w:i/>
                <w:sz w:val="12"/>
                <w:szCs w:val="12"/>
              </w:rPr>
            </w:pPr>
          </w:p>
          <w:p w14:paraId="37D3A747" w14:textId="44BBD791" w:rsidR="00E63BA3" w:rsidRPr="008E6574" w:rsidRDefault="00E63BA3" w:rsidP="00620A27">
            <w:pPr>
              <w:pStyle w:val="ListParagraph"/>
              <w:numPr>
                <w:ilvl w:val="0"/>
                <w:numId w:val="1"/>
              </w:numPr>
              <w:bidi/>
              <w:ind w:left="323" w:hanging="323"/>
              <w:rPr>
                <w:rFonts w:cs="Times"/>
                <w:i/>
                <w:color w:val="000000" w:themeColor="text1"/>
                <w:sz w:val="21"/>
                <w:szCs w:val="21"/>
                <w:rtl/>
              </w:rPr>
            </w:pPr>
            <w:r>
              <w:rPr>
                <w:rFonts w:hint="cs"/>
                <w:i/>
                <w:iCs/>
                <w:sz w:val="21"/>
                <w:szCs w:val="21"/>
                <w:rtl/>
              </w:rPr>
              <w:t>هل توجد </w:t>
            </w:r>
            <w:r>
              <w:rPr>
                <w:rFonts w:hint="cs"/>
                <w:i/>
                <w:iCs/>
                <w:color w:val="000000" w:themeColor="text1"/>
                <w:sz w:val="21"/>
                <w:szCs w:val="21"/>
                <w:rtl/>
              </w:rPr>
              <w:t>لوائح خاصة بنقل المواد الكيميائية (بما في ذلك الزئبق والسيانيد والأحماض) وتخزينها واستخدامها؟</w:t>
            </w:r>
          </w:p>
          <w:p w14:paraId="4DC52C9A" w14:textId="26F06BDA" w:rsidR="00E63BA3" w:rsidRPr="008E6574" w:rsidRDefault="001C1ECC" w:rsidP="00620A27">
            <w:pPr>
              <w:pStyle w:val="ListParagraph"/>
              <w:numPr>
                <w:ilvl w:val="0"/>
                <w:numId w:val="1"/>
              </w:numPr>
              <w:bidi/>
              <w:ind w:left="323" w:hanging="323"/>
              <w:rPr>
                <w:rFonts w:cs="Times"/>
                <w:i/>
                <w:color w:val="000000" w:themeColor="text1"/>
                <w:sz w:val="21"/>
                <w:szCs w:val="21"/>
                <w:rtl/>
              </w:rPr>
            </w:pPr>
            <w:r>
              <w:rPr>
                <w:rFonts w:hint="cs"/>
                <w:i/>
                <w:iCs/>
                <w:color w:val="000000" w:themeColor="text1"/>
                <w:sz w:val="21"/>
                <w:szCs w:val="21"/>
                <w:rtl/>
              </w:rPr>
              <w:t>هل تحدد المؤسسات المكلفة بتنفيذ هذه اللوائح؟</w:t>
            </w:r>
            <w:r>
              <w:rPr>
                <w:i/>
                <w:iCs/>
                <w:color w:val="000000" w:themeColor="text1"/>
                <w:sz w:val="21"/>
                <w:szCs w:val="21"/>
              </w:rPr>
              <w:t xml:space="preserve"> </w:t>
            </w:r>
          </w:p>
          <w:p w14:paraId="204CF9AC" w14:textId="77777777" w:rsidR="00E63BA3" w:rsidRPr="008E6574" w:rsidRDefault="00E63BA3" w:rsidP="00620A27">
            <w:pPr>
              <w:pStyle w:val="ListParagraph"/>
              <w:numPr>
                <w:ilvl w:val="0"/>
                <w:numId w:val="1"/>
              </w:numPr>
              <w:bidi/>
              <w:ind w:left="323" w:hanging="323"/>
              <w:rPr>
                <w:i/>
                <w:sz w:val="21"/>
                <w:szCs w:val="21"/>
                <w:rtl/>
              </w:rPr>
            </w:pPr>
            <w:r>
              <w:rPr>
                <w:rFonts w:hint="cs"/>
                <w:i/>
                <w:iCs/>
                <w:color w:val="000000" w:themeColor="text1"/>
                <w:sz w:val="21"/>
                <w:szCs w:val="21"/>
                <w:rtl/>
              </w:rPr>
              <w:lastRenderedPageBreak/>
              <w:t>هل تسري هذه اللوائح</w:t>
            </w:r>
            <w:r>
              <w:rPr>
                <w:rFonts w:hint="cs"/>
                <w:i/>
                <w:iCs/>
                <w:sz w:val="21"/>
                <w:szCs w:val="21"/>
                <w:rtl/>
              </w:rPr>
              <w:t xml:space="preserve"> على المستوى المحلي؟</w:t>
            </w:r>
          </w:p>
          <w:p w14:paraId="4412FA46" w14:textId="77777777" w:rsidR="00E63BA3" w:rsidRPr="008E6574" w:rsidRDefault="00E63BA3" w:rsidP="00620A27">
            <w:pPr>
              <w:rPr>
                <w:color w:val="000000" w:themeColor="text1"/>
                <w:sz w:val="21"/>
                <w:szCs w:val="21"/>
              </w:rPr>
            </w:pPr>
          </w:p>
        </w:tc>
      </w:tr>
      <w:tr w:rsidR="00E63BA3" w:rsidRPr="008E6574" w14:paraId="2D1F730C" w14:textId="77777777" w:rsidTr="00E63BA3">
        <w:trPr>
          <w:trHeight w:val="416"/>
        </w:trPr>
        <w:tc>
          <w:tcPr>
            <w:tcW w:w="567" w:type="dxa"/>
            <w:vMerge/>
          </w:tcPr>
          <w:p w14:paraId="66303F83" w14:textId="77777777" w:rsidR="00E63BA3" w:rsidRPr="008E6574" w:rsidRDefault="00E63BA3" w:rsidP="00620A27">
            <w:pPr>
              <w:rPr>
                <w:sz w:val="21"/>
                <w:szCs w:val="21"/>
              </w:rPr>
            </w:pPr>
          </w:p>
        </w:tc>
        <w:tc>
          <w:tcPr>
            <w:tcW w:w="2268" w:type="dxa"/>
            <w:vMerge/>
          </w:tcPr>
          <w:p w14:paraId="64016505" w14:textId="77777777" w:rsidR="00E63BA3" w:rsidRPr="008E6574" w:rsidRDefault="00E63BA3" w:rsidP="00620A27">
            <w:pPr>
              <w:rPr>
                <w:sz w:val="21"/>
                <w:szCs w:val="21"/>
              </w:rPr>
            </w:pPr>
          </w:p>
        </w:tc>
        <w:tc>
          <w:tcPr>
            <w:tcW w:w="11057" w:type="dxa"/>
            <w:shd w:val="clear" w:color="auto" w:fill="auto"/>
          </w:tcPr>
          <w:p w14:paraId="248D6841" w14:textId="70664ADB" w:rsidR="00E63BA3" w:rsidRPr="008E6574" w:rsidRDefault="00E63BA3" w:rsidP="00620A27">
            <w:pPr>
              <w:bidi/>
              <w:rPr>
                <w:i/>
                <w:sz w:val="21"/>
                <w:szCs w:val="21"/>
                <w:rtl/>
              </w:rPr>
            </w:pPr>
            <w:r>
              <w:rPr>
                <w:i/>
                <w:iCs/>
                <w:sz w:val="21"/>
                <w:szCs w:val="21"/>
              </w:rPr>
              <w:t xml:space="preserve"> </w:t>
            </w:r>
            <w:r>
              <w:rPr>
                <w:rFonts w:hint="cs"/>
                <w:b/>
                <w:bCs/>
                <w:sz w:val="21"/>
                <w:szCs w:val="21"/>
                <w:rtl/>
              </w:rPr>
              <w:t>السياسات المحددة لنقل المواد الكيميائية وتخزينها واستخدامها (الزئبق والسيانيد والأحماض) محددة بوضوح.</w:t>
            </w:r>
          </w:p>
          <w:p w14:paraId="5FE54D9E" w14:textId="77777777" w:rsidR="00E63BA3" w:rsidRPr="008E6574" w:rsidRDefault="00E63BA3" w:rsidP="00620A27">
            <w:pPr>
              <w:rPr>
                <w:sz w:val="12"/>
                <w:szCs w:val="12"/>
              </w:rPr>
            </w:pPr>
          </w:p>
          <w:p w14:paraId="7ADF9597" w14:textId="1F52AA66" w:rsidR="00E63BA3" w:rsidRPr="008E6574" w:rsidRDefault="00E63BA3" w:rsidP="00620A27">
            <w:pPr>
              <w:pStyle w:val="ListParagraph"/>
              <w:numPr>
                <w:ilvl w:val="0"/>
                <w:numId w:val="1"/>
              </w:numPr>
              <w:bidi/>
              <w:ind w:left="323" w:hanging="323"/>
              <w:rPr>
                <w:rFonts w:cs="Times"/>
                <w:i/>
                <w:color w:val="000000" w:themeColor="text1"/>
                <w:sz w:val="21"/>
                <w:szCs w:val="21"/>
                <w:rtl/>
              </w:rPr>
            </w:pPr>
            <w:r>
              <w:rPr>
                <w:rFonts w:hint="cs"/>
                <w:i/>
                <w:iCs/>
                <w:sz w:val="21"/>
                <w:szCs w:val="21"/>
                <w:rtl/>
              </w:rPr>
              <w:t>هل يمكن أن تخبرني </w:t>
            </w:r>
            <w:r>
              <w:rPr>
                <w:rFonts w:hint="cs"/>
                <w:i/>
                <w:iCs/>
                <w:color w:val="000000" w:themeColor="text1"/>
                <w:sz w:val="21"/>
                <w:szCs w:val="21"/>
                <w:rtl/>
              </w:rPr>
              <w:t>عن السياسات المتعلقة بنقل الزئبق والسيانيد والأحماض وتخزينهم واستخدامهم؟</w:t>
            </w:r>
          </w:p>
          <w:p w14:paraId="6E7AB0F9" w14:textId="119BB364" w:rsidR="00E63BA3" w:rsidRPr="008E6574" w:rsidRDefault="00E63BA3" w:rsidP="00620A27">
            <w:pPr>
              <w:pStyle w:val="ListParagraph"/>
              <w:numPr>
                <w:ilvl w:val="0"/>
                <w:numId w:val="1"/>
              </w:numPr>
              <w:bidi/>
              <w:ind w:left="323" w:hanging="323"/>
              <w:rPr>
                <w:rFonts w:cs="Times"/>
                <w:i/>
                <w:color w:val="000000" w:themeColor="text1"/>
                <w:sz w:val="21"/>
                <w:szCs w:val="21"/>
                <w:rtl/>
              </w:rPr>
            </w:pPr>
            <w:r>
              <w:rPr>
                <w:rFonts w:hint="cs"/>
                <w:i/>
                <w:iCs/>
                <w:color w:val="000000" w:themeColor="text1"/>
                <w:sz w:val="21"/>
                <w:szCs w:val="21"/>
                <w:rtl/>
              </w:rPr>
              <w:t>ما هي المؤسسات المكلفة بتنفيذ هذه السياسات؟</w:t>
            </w:r>
            <w:r>
              <w:rPr>
                <w:i/>
                <w:iCs/>
                <w:color w:val="000000" w:themeColor="text1"/>
                <w:sz w:val="21"/>
                <w:szCs w:val="21"/>
              </w:rPr>
              <w:t xml:space="preserve"> </w:t>
            </w:r>
          </w:p>
          <w:p w14:paraId="73E428AE" w14:textId="77777777" w:rsidR="00E63BA3" w:rsidRPr="008E6574" w:rsidRDefault="00E63BA3" w:rsidP="00620A27">
            <w:pPr>
              <w:pStyle w:val="ListParagraph"/>
              <w:numPr>
                <w:ilvl w:val="0"/>
                <w:numId w:val="1"/>
              </w:numPr>
              <w:bidi/>
              <w:ind w:left="323" w:hanging="323"/>
              <w:rPr>
                <w:rFonts w:cs="Times"/>
                <w:i/>
                <w:color w:val="000000" w:themeColor="text1"/>
                <w:sz w:val="21"/>
                <w:szCs w:val="21"/>
                <w:rtl/>
              </w:rPr>
            </w:pPr>
            <w:r>
              <w:rPr>
                <w:rFonts w:hint="cs"/>
                <w:i/>
                <w:iCs/>
                <w:color w:val="000000" w:themeColor="text1"/>
                <w:sz w:val="21"/>
                <w:szCs w:val="21"/>
                <w:rtl/>
              </w:rPr>
              <w:t>هل يتم تنفيذها على المستويين الوطني والمحلي؟</w:t>
            </w:r>
            <w:r>
              <w:rPr>
                <w:i/>
                <w:iCs/>
                <w:color w:val="000000" w:themeColor="text1"/>
                <w:sz w:val="21"/>
                <w:szCs w:val="21"/>
              </w:rPr>
              <w:t xml:space="preserve"> </w:t>
            </w:r>
          </w:p>
          <w:p w14:paraId="12F98E87" w14:textId="1D3DC0D9" w:rsidR="00E63BA3" w:rsidRPr="008E6574" w:rsidRDefault="00E63BA3" w:rsidP="00620A27">
            <w:pPr>
              <w:pStyle w:val="ListParagraph"/>
              <w:numPr>
                <w:ilvl w:val="0"/>
                <w:numId w:val="1"/>
              </w:numPr>
              <w:bidi/>
              <w:ind w:left="323" w:hanging="323"/>
              <w:rPr>
                <w:rFonts w:cs="Times"/>
                <w:i/>
                <w:color w:val="000000" w:themeColor="text1"/>
                <w:sz w:val="21"/>
                <w:szCs w:val="21"/>
                <w:rtl/>
              </w:rPr>
            </w:pPr>
            <w:r>
              <w:rPr>
                <w:rFonts w:hint="cs"/>
                <w:i/>
                <w:iCs/>
                <w:color w:val="000000" w:themeColor="text1"/>
                <w:sz w:val="21"/>
                <w:szCs w:val="21"/>
                <w:rtl/>
              </w:rPr>
              <w:t>هل توجد معلومات عن مخاطر الزئبق والسيانيد والأحماض وأخطارهم؟</w:t>
            </w:r>
            <w:r>
              <w:rPr>
                <w:i/>
                <w:iCs/>
                <w:color w:val="000000" w:themeColor="text1"/>
                <w:sz w:val="21"/>
                <w:szCs w:val="21"/>
              </w:rPr>
              <w:t xml:space="preserve"> </w:t>
            </w:r>
            <w:r>
              <w:rPr>
                <w:rFonts w:hint="cs"/>
                <w:i/>
                <w:iCs/>
                <w:color w:val="000000" w:themeColor="text1"/>
                <w:sz w:val="21"/>
                <w:szCs w:val="21"/>
                <w:rtl/>
              </w:rPr>
              <w:t>هل هناك حوافز للتعامل السليم؟</w:t>
            </w:r>
            <w:r>
              <w:rPr>
                <w:i/>
                <w:iCs/>
                <w:color w:val="000000" w:themeColor="text1"/>
                <w:sz w:val="21"/>
                <w:szCs w:val="21"/>
              </w:rPr>
              <w:t xml:space="preserve"> </w:t>
            </w:r>
            <w:r>
              <w:rPr>
                <w:rFonts w:hint="cs"/>
                <w:i/>
                <w:iCs/>
                <w:color w:val="000000" w:themeColor="text1"/>
                <w:sz w:val="21"/>
                <w:szCs w:val="21"/>
                <w:rtl/>
              </w:rPr>
              <w:t>هل هناك مساعدة فنية متوفرة؟</w:t>
            </w:r>
            <w:r>
              <w:rPr>
                <w:i/>
                <w:iCs/>
                <w:color w:val="000000" w:themeColor="text1"/>
                <w:sz w:val="21"/>
                <w:szCs w:val="21"/>
              </w:rPr>
              <w:t xml:space="preserve"> </w:t>
            </w:r>
            <w:r>
              <w:rPr>
                <w:rFonts w:hint="cs"/>
                <w:i/>
                <w:iCs/>
                <w:color w:val="000000" w:themeColor="text1"/>
                <w:sz w:val="21"/>
                <w:szCs w:val="21"/>
                <w:rtl/>
              </w:rPr>
              <w:t>هل يتم إجراء عمليات تفتيش؟</w:t>
            </w:r>
            <w:r>
              <w:rPr>
                <w:i/>
                <w:iCs/>
                <w:color w:val="000000" w:themeColor="text1"/>
                <w:sz w:val="21"/>
                <w:szCs w:val="21"/>
              </w:rPr>
              <w:t xml:space="preserve"> </w:t>
            </w:r>
            <w:r>
              <w:rPr>
                <w:rFonts w:hint="cs"/>
                <w:i/>
                <w:iCs/>
                <w:color w:val="000000" w:themeColor="text1"/>
                <w:sz w:val="21"/>
                <w:szCs w:val="21"/>
                <w:rtl/>
              </w:rPr>
              <w:t>هل هناك عقوبات على الاستيراد أو التجارة غير القانونيين؟</w:t>
            </w:r>
          </w:p>
          <w:p w14:paraId="0ADD9981" w14:textId="651BFD2D" w:rsidR="00E63BA3" w:rsidRPr="008E6574" w:rsidRDefault="00E63BA3" w:rsidP="00620A27">
            <w:pPr>
              <w:pStyle w:val="ListParagraph"/>
              <w:numPr>
                <w:ilvl w:val="0"/>
                <w:numId w:val="1"/>
              </w:numPr>
              <w:bidi/>
              <w:ind w:left="323" w:hanging="323"/>
              <w:rPr>
                <w:rFonts w:cs="Times"/>
                <w:i/>
                <w:color w:val="000000" w:themeColor="text1"/>
                <w:sz w:val="21"/>
                <w:szCs w:val="21"/>
                <w:rtl/>
              </w:rPr>
            </w:pPr>
            <w:r>
              <w:rPr>
                <w:rFonts w:hint="cs"/>
                <w:i/>
                <w:iCs/>
                <w:color w:val="000000" w:themeColor="text1"/>
                <w:sz w:val="21"/>
                <w:szCs w:val="21"/>
                <w:rtl/>
              </w:rPr>
              <w:t>في ما يتعلق بالزئبق والسيانيد والأحماض، هل هناك مؤشرات تصف ما يجب قياسه وكيفية قياسه وفي أي وقت؟</w:t>
            </w:r>
          </w:p>
          <w:p w14:paraId="72568FC6" w14:textId="7DCC97F6" w:rsidR="00E63BA3" w:rsidRPr="008E6574" w:rsidRDefault="00E63BA3" w:rsidP="00620A27">
            <w:pPr>
              <w:pStyle w:val="ListParagraph"/>
              <w:numPr>
                <w:ilvl w:val="0"/>
                <w:numId w:val="1"/>
              </w:numPr>
              <w:bidi/>
              <w:ind w:left="323" w:hanging="323"/>
              <w:rPr>
                <w:i/>
                <w:sz w:val="21"/>
                <w:szCs w:val="21"/>
                <w:rtl/>
              </w:rPr>
            </w:pPr>
            <w:r>
              <w:rPr>
                <w:rFonts w:hint="cs"/>
                <w:i/>
                <w:iCs/>
                <w:color w:val="000000" w:themeColor="text1"/>
                <w:sz w:val="21"/>
                <w:szCs w:val="21"/>
                <w:rtl/>
              </w:rPr>
              <w:t>هل يلزم الحصول على ترخيص للنقل</w:t>
            </w:r>
            <w:r>
              <w:rPr>
                <w:rFonts w:hint="cs"/>
                <w:i/>
                <w:iCs/>
                <w:sz w:val="21"/>
                <w:szCs w:val="21"/>
                <w:rtl/>
              </w:rPr>
              <w:t>، والتخزين، والاستخدام للزئبق؟</w:t>
            </w:r>
            <w:r>
              <w:rPr>
                <w:i/>
                <w:iCs/>
                <w:sz w:val="21"/>
                <w:szCs w:val="21"/>
              </w:rPr>
              <w:t xml:space="preserve"> </w:t>
            </w:r>
            <w:r>
              <w:rPr>
                <w:rFonts w:hint="cs"/>
                <w:i/>
                <w:iCs/>
                <w:sz w:val="21"/>
                <w:szCs w:val="21"/>
                <w:rtl/>
              </w:rPr>
              <w:t>هل يوجد سجل للمشتريات والمبيعات؟</w:t>
            </w:r>
          </w:p>
          <w:p w14:paraId="7DD69BAF" w14:textId="77777777" w:rsidR="00E63BA3" w:rsidRPr="008E6574" w:rsidRDefault="00E63BA3" w:rsidP="00620A27">
            <w:pPr>
              <w:rPr>
                <w:i/>
                <w:sz w:val="21"/>
                <w:szCs w:val="21"/>
              </w:rPr>
            </w:pPr>
          </w:p>
        </w:tc>
      </w:tr>
      <w:tr w:rsidR="00E63BA3" w:rsidRPr="008E6574" w14:paraId="004601E6" w14:textId="77777777" w:rsidTr="00E63BA3">
        <w:trPr>
          <w:trHeight w:val="117"/>
        </w:trPr>
        <w:tc>
          <w:tcPr>
            <w:tcW w:w="567" w:type="dxa"/>
            <w:vMerge/>
          </w:tcPr>
          <w:p w14:paraId="2A8D718C" w14:textId="77777777" w:rsidR="00E63BA3" w:rsidRPr="008E6574" w:rsidRDefault="00E63BA3" w:rsidP="00620A27">
            <w:pPr>
              <w:rPr>
                <w:sz w:val="21"/>
                <w:szCs w:val="21"/>
              </w:rPr>
            </w:pPr>
          </w:p>
        </w:tc>
        <w:tc>
          <w:tcPr>
            <w:tcW w:w="2268" w:type="dxa"/>
            <w:vMerge/>
          </w:tcPr>
          <w:p w14:paraId="0F49C7B4" w14:textId="77777777" w:rsidR="00E63BA3" w:rsidRPr="008E6574" w:rsidRDefault="00E63BA3" w:rsidP="00620A27">
            <w:pPr>
              <w:rPr>
                <w:sz w:val="21"/>
                <w:szCs w:val="21"/>
              </w:rPr>
            </w:pPr>
          </w:p>
        </w:tc>
        <w:tc>
          <w:tcPr>
            <w:tcW w:w="11057" w:type="dxa"/>
            <w:shd w:val="clear" w:color="auto" w:fill="auto"/>
          </w:tcPr>
          <w:p w14:paraId="1C7EEE94" w14:textId="42FE74C8" w:rsidR="00E63BA3" w:rsidRPr="008E6574" w:rsidRDefault="00E63BA3" w:rsidP="00620A27">
            <w:pPr>
              <w:bidi/>
              <w:rPr>
                <w:b/>
                <w:color w:val="000000" w:themeColor="text1"/>
                <w:sz w:val="21"/>
                <w:szCs w:val="21"/>
                <w:rtl/>
              </w:rPr>
            </w:pPr>
            <w:r>
              <w:rPr>
                <w:rFonts w:hint="cs"/>
                <w:b/>
                <w:bCs/>
                <w:color w:val="000000" w:themeColor="text1"/>
                <w:sz w:val="21"/>
                <w:szCs w:val="21"/>
                <w:rtl/>
              </w:rPr>
              <w:t>تتوافق القوانين واللوائح المتعلقة بنقل الزئبق وتخزينه واستخدامه مع المعايير الدولية المحددة في اتفاقية ميناماتا.</w:t>
            </w:r>
          </w:p>
          <w:p w14:paraId="4C93615B" w14:textId="77777777" w:rsidR="00E63BA3" w:rsidRPr="008E6574" w:rsidRDefault="00E63BA3" w:rsidP="00620A27">
            <w:pPr>
              <w:rPr>
                <w:color w:val="000000" w:themeColor="text1"/>
                <w:sz w:val="12"/>
                <w:szCs w:val="12"/>
              </w:rPr>
            </w:pPr>
          </w:p>
          <w:p w14:paraId="4D0AC5BC" w14:textId="77777777" w:rsidR="00E63BA3" w:rsidRPr="008E6574" w:rsidRDefault="00E63BA3" w:rsidP="00620A27">
            <w:pPr>
              <w:pStyle w:val="ListParagraph"/>
              <w:numPr>
                <w:ilvl w:val="0"/>
                <w:numId w:val="1"/>
              </w:numPr>
              <w:bidi/>
              <w:ind w:left="323" w:hanging="323"/>
              <w:rPr>
                <w:rFonts w:cs="Times"/>
                <w:i/>
                <w:color w:val="000000" w:themeColor="text1"/>
                <w:sz w:val="21"/>
                <w:szCs w:val="21"/>
                <w:rtl/>
              </w:rPr>
            </w:pPr>
            <w:r>
              <w:rPr>
                <w:rFonts w:hint="cs"/>
                <w:i/>
                <w:iCs/>
                <w:color w:val="000000" w:themeColor="text1"/>
                <w:sz w:val="21"/>
                <w:szCs w:val="21"/>
                <w:rtl/>
              </w:rPr>
              <w:t>هل توجد معلومات عن تجارة الزئبق ومركباته؟</w:t>
            </w:r>
          </w:p>
          <w:p w14:paraId="3150A9CB" w14:textId="78B39B2E" w:rsidR="00E63BA3" w:rsidRPr="008E6574" w:rsidRDefault="00E63BA3" w:rsidP="00620A27">
            <w:pPr>
              <w:pStyle w:val="ListParagraph"/>
              <w:numPr>
                <w:ilvl w:val="0"/>
                <w:numId w:val="1"/>
              </w:numPr>
              <w:bidi/>
              <w:ind w:left="323" w:hanging="323"/>
              <w:rPr>
                <w:rFonts w:cs="Times"/>
                <w:i/>
                <w:color w:val="000000" w:themeColor="text1"/>
                <w:sz w:val="21"/>
                <w:szCs w:val="21"/>
                <w:rtl/>
              </w:rPr>
            </w:pPr>
            <w:r>
              <w:rPr>
                <w:rFonts w:hint="cs"/>
                <w:i/>
                <w:iCs/>
                <w:color w:val="000000" w:themeColor="text1"/>
                <w:sz w:val="21"/>
                <w:szCs w:val="21"/>
                <w:rtl/>
              </w:rPr>
              <w:t>هل توجد تقديرات أساسية لكميات الزئبق المستخدمة وللممارسات المستخدمة في تعدين وتصنيع الذهب الحرفيين وضيقي النطاق؟</w:t>
            </w:r>
          </w:p>
          <w:p w14:paraId="7E8EAB2E" w14:textId="1D55254E" w:rsidR="00E63BA3" w:rsidRPr="008E6574" w:rsidRDefault="00E63BA3" w:rsidP="00620A27">
            <w:pPr>
              <w:pStyle w:val="ListParagraph"/>
              <w:numPr>
                <w:ilvl w:val="0"/>
                <w:numId w:val="1"/>
              </w:numPr>
              <w:bidi/>
              <w:ind w:left="323" w:hanging="323"/>
              <w:rPr>
                <w:rFonts w:cs="Times"/>
                <w:i/>
                <w:color w:val="000000" w:themeColor="text1"/>
                <w:sz w:val="21"/>
                <w:szCs w:val="21"/>
                <w:rtl/>
              </w:rPr>
            </w:pPr>
            <w:r>
              <w:rPr>
                <w:rFonts w:hint="cs"/>
                <w:i/>
                <w:iCs/>
                <w:color w:val="000000" w:themeColor="text1"/>
                <w:sz w:val="21"/>
                <w:szCs w:val="21"/>
                <w:rtl/>
              </w:rPr>
              <w:t>هل توجد استراتيجيات لإدارة التجارة ومنع تحويل وجهة الزئبق القادم من مصادر خارجية ومحلية لاستخدامها في تعدين وتصنيع الذهب الحرفيين وضيقي النطاق؟</w:t>
            </w:r>
          </w:p>
          <w:p w14:paraId="424A0D21" w14:textId="6684E2E5" w:rsidR="00E63BA3" w:rsidRPr="008E6574" w:rsidRDefault="00E63BA3" w:rsidP="00620A27">
            <w:pPr>
              <w:pStyle w:val="ListParagraph"/>
              <w:numPr>
                <w:ilvl w:val="0"/>
                <w:numId w:val="1"/>
              </w:numPr>
              <w:bidi/>
              <w:ind w:left="323" w:hanging="323"/>
              <w:rPr>
                <w:rFonts w:cs="Times"/>
                <w:i/>
                <w:color w:val="000000" w:themeColor="text1"/>
                <w:sz w:val="21"/>
                <w:szCs w:val="21"/>
                <w:rtl/>
              </w:rPr>
            </w:pPr>
            <w:r>
              <w:rPr>
                <w:rFonts w:hint="cs"/>
                <w:i/>
                <w:iCs/>
                <w:color w:val="000000" w:themeColor="text1"/>
                <w:sz w:val="21"/>
                <w:szCs w:val="21"/>
                <w:rtl/>
              </w:rPr>
              <w:t>هل هناك استراتيجيات لتشجيع الحد من انبعاثات وإطلاقات الزئبق، والتعرض له، في تعدين وتصنيع الذهب الحرفيين وضيقي النطاق، بما في ذلك الطرائق التي لا تستخدم الزئبق؟</w:t>
            </w:r>
          </w:p>
          <w:p w14:paraId="2DE689ED" w14:textId="77777777" w:rsidR="00E63BA3" w:rsidRPr="008E6574" w:rsidRDefault="00E63BA3" w:rsidP="00620A27">
            <w:pPr>
              <w:rPr>
                <w:i/>
                <w:sz w:val="21"/>
                <w:szCs w:val="21"/>
              </w:rPr>
            </w:pPr>
          </w:p>
        </w:tc>
      </w:tr>
      <w:tr w:rsidR="00E63BA3" w:rsidRPr="008E6574" w14:paraId="76199EAE" w14:textId="77777777" w:rsidTr="00E63BA3">
        <w:trPr>
          <w:trHeight w:val="2170"/>
        </w:trPr>
        <w:tc>
          <w:tcPr>
            <w:tcW w:w="567" w:type="dxa"/>
            <w:vMerge/>
          </w:tcPr>
          <w:p w14:paraId="18C37BE5" w14:textId="77777777" w:rsidR="00E63BA3" w:rsidRPr="008E6574" w:rsidRDefault="00E63BA3" w:rsidP="00620A27">
            <w:pPr>
              <w:rPr>
                <w:sz w:val="21"/>
                <w:szCs w:val="21"/>
              </w:rPr>
            </w:pPr>
          </w:p>
        </w:tc>
        <w:tc>
          <w:tcPr>
            <w:tcW w:w="2268" w:type="dxa"/>
            <w:vMerge/>
          </w:tcPr>
          <w:p w14:paraId="1E74C188" w14:textId="77777777" w:rsidR="00E63BA3" w:rsidRPr="008E6574" w:rsidRDefault="00E63BA3" w:rsidP="00620A27">
            <w:pPr>
              <w:rPr>
                <w:sz w:val="21"/>
                <w:szCs w:val="21"/>
              </w:rPr>
            </w:pPr>
          </w:p>
        </w:tc>
        <w:tc>
          <w:tcPr>
            <w:tcW w:w="11057" w:type="dxa"/>
            <w:shd w:val="clear" w:color="auto" w:fill="auto"/>
          </w:tcPr>
          <w:p w14:paraId="00314F3D" w14:textId="093BFC83" w:rsidR="00E63BA3" w:rsidRPr="008E6574" w:rsidRDefault="00E63BA3" w:rsidP="00620A27">
            <w:pPr>
              <w:bidi/>
              <w:rPr>
                <w:b/>
                <w:color w:val="000000" w:themeColor="text1"/>
                <w:sz w:val="21"/>
                <w:szCs w:val="21"/>
                <w:rtl/>
              </w:rPr>
            </w:pPr>
            <w:r>
              <w:rPr>
                <w:rFonts w:hint="cs"/>
                <w:b/>
                <w:bCs/>
                <w:color w:val="000000" w:themeColor="text1"/>
                <w:sz w:val="21"/>
                <w:szCs w:val="21"/>
                <w:rtl/>
              </w:rPr>
              <w:t>تتوافق القوانين واللوائح المتعلقة بنقل السيانيد وتخزينه واستخدامه مع المعايير الدولية المحددة في اتفاقية ميناماتا وفي برنامج الأمم المتحدة للبيئة.</w:t>
            </w:r>
          </w:p>
          <w:p w14:paraId="7EB99220" w14:textId="77777777" w:rsidR="00E63BA3" w:rsidRPr="008E6574" w:rsidRDefault="00E63BA3" w:rsidP="00620A27">
            <w:pPr>
              <w:rPr>
                <w:b/>
                <w:color w:val="000000" w:themeColor="text1"/>
                <w:sz w:val="21"/>
                <w:szCs w:val="21"/>
              </w:rPr>
            </w:pPr>
          </w:p>
          <w:p w14:paraId="3027D3F5" w14:textId="2BA989C1" w:rsidR="00E63BA3" w:rsidRPr="008E6574" w:rsidRDefault="00E63BA3" w:rsidP="00620A27">
            <w:pPr>
              <w:pStyle w:val="ListParagraph"/>
              <w:numPr>
                <w:ilvl w:val="0"/>
                <w:numId w:val="1"/>
              </w:numPr>
              <w:bidi/>
              <w:ind w:left="323" w:hanging="323"/>
              <w:rPr>
                <w:rFonts w:cs="Times"/>
                <w:i/>
                <w:color w:val="000000" w:themeColor="text1"/>
                <w:sz w:val="21"/>
                <w:szCs w:val="21"/>
                <w:rtl/>
              </w:rPr>
            </w:pPr>
            <w:r>
              <w:rPr>
                <w:rFonts w:hint="cs"/>
                <w:i/>
                <w:iCs/>
                <w:color w:val="000000" w:themeColor="text1"/>
                <w:sz w:val="21"/>
                <w:szCs w:val="21"/>
                <w:rtl/>
              </w:rPr>
              <w:t>هل توجد تقديرات لكميات السيانيد المستخدمة في تعدين الذهب الحرفي والضيق النطاق؟</w:t>
            </w:r>
            <w:r>
              <w:rPr>
                <w:i/>
                <w:iCs/>
                <w:color w:val="000000" w:themeColor="text1"/>
                <w:sz w:val="21"/>
                <w:szCs w:val="21"/>
              </w:rPr>
              <w:t xml:space="preserve"> </w:t>
            </w:r>
            <w:r>
              <w:rPr>
                <w:rFonts w:hint="cs"/>
                <w:i/>
                <w:iCs/>
                <w:color w:val="000000" w:themeColor="text1"/>
                <w:sz w:val="21"/>
                <w:szCs w:val="21"/>
                <w:rtl/>
              </w:rPr>
              <w:t>هل توجد معلومات عن رشح السيانيد في الرواسب أو الركاز أو النفايات التي أضيف لها الزئبق دون إزالة الزئبق أولاً؟</w:t>
            </w:r>
          </w:p>
          <w:p w14:paraId="02FB2950" w14:textId="6B52A52C" w:rsidR="00E63BA3" w:rsidRPr="008E6574" w:rsidRDefault="00E63BA3" w:rsidP="00620A27">
            <w:pPr>
              <w:pStyle w:val="ListParagraph"/>
              <w:numPr>
                <w:ilvl w:val="0"/>
                <w:numId w:val="1"/>
              </w:numPr>
              <w:bidi/>
              <w:ind w:left="323" w:hanging="323"/>
              <w:rPr>
                <w:rFonts w:cs="Times"/>
                <w:i/>
                <w:color w:val="000000" w:themeColor="text1"/>
                <w:sz w:val="21"/>
                <w:szCs w:val="21"/>
                <w:rtl/>
              </w:rPr>
            </w:pPr>
            <w:r>
              <w:rPr>
                <w:rFonts w:hint="cs"/>
                <w:i/>
                <w:iCs/>
                <w:color w:val="000000" w:themeColor="text1"/>
                <w:sz w:val="21"/>
                <w:szCs w:val="21"/>
                <w:rtl/>
              </w:rPr>
              <w:t>هل تعمل الوزارة مع مصنعي السيانيد لتطوير طرق أو بروتوكولات لتجنب التعامل مع المواد الملوثة بالزئبق؟</w:t>
            </w:r>
          </w:p>
          <w:p w14:paraId="786C843A" w14:textId="77777777" w:rsidR="00E63BA3" w:rsidRPr="008E6574" w:rsidRDefault="00E63BA3" w:rsidP="00620A27">
            <w:pPr>
              <w:pStyle w:val="ListParagraph"/>
              <w:numPr>
                <w:ilvl w:val="0"/>
                <w:numId w:val="1"/>
              </w:numPr>
              <w:bidi/>
              <w:ind w:left="323" w:hanging="323"/>
              <w:rPr>
                <w:rFonts w:cs="Times"/>
                <w:i/>
                <w:color w:val="000000" w:themeColor="text1"/>
                <w:sz w:val="21"/>
                <w:szCs w:val="21"/>
                <w:rtl/>
              </w:rPr>
            </w:pPr>
            <w:r>
              <w:rPr>
                <w:rFonts w:hint="cs"/>
                <w:i/>
                <w:iCs/>
                <w:color w:val="000000" w:themeColor="text1"/>
                <w:sz w:val="21"/>
                <w:szCs w:val="21"/>
                <w:rtl/>
              </w:rPr>
              <w:t>هل طلب البلد من مصنعي السيانيد، كجزء من الترخيص، رفض المخلفات الملوثة بالزئبق، أو القيام بإزالة الزئبق قبل الاستخدام؟</w:t>
            </w:r>
          </w:p>
        </w:tc>
      </w:tr>
      <w:tr w:rsidR="00E63BA3" w:rsidRPr="008E6574" w14:paraId="67111DE8" w14:textId="77777777" w:rsidTr="00E63BA3">
        <w:trPr>
          <w:trHeight w:val="1529"/>
        </w:trPr>
        <w:tc>
          <w:tcPr>
            <w:tcW w:w="567" w:type="dxa"/>
          </w:tcPr>
          <w:p w14:paraId="4FE9627C" w14:textId="0956F729" w:rsidR="00E63BA3" w:rsidRPr="008E6574" w:rsidRDefault="00E63BA3" w:rsidP="00620A27">
            <w:pPr>
              <w:bidi/>
              <w:rPr>
                <w:sz w:val="21"/>
                <w:szCs w:val="21"/>
                <w:rtl/>
              </w:rPr>
            </w:pPr>
            <w:r>
              <w:rPr>
                <w:rFonts w:hint="cs"/>
                <w:sz w:val="21"/>
                <w:szCs w:val="21"/>
                <w:rtl/>
              </w:rPr>
              <w:t>1.2</w:t>
            </w:r>
          </w:p>
        </w:tc>
        <w:tc>
          <w:tcPr>
            <w:tcW w:w="2268" w:type="dxa"/>
          </w:tcPr>
          <w:p w14:paraId="477410D4" w14:textId="77777777" w:rsidR="00E63BA3" w:rsidRPr="008E6574" w:rsidRDefault="00E63BA3" w:rsidP="00620A27">
            <w:pPr>
              <w:bidi/>
              <w:rPr>
                <w:sz w:val="21"/>
                <w:szCs w:val="21"/>
                <w:rtl/>
              </w:rPr>
            </w:pPr>
            <w:r>
              <w:rPr>
                <w:rFonts w:hint="cs"/>
                <w:sz w:val="21"/>
                <w:szCs w:val="21"/>
                <w:rtl/>
              </w:rPr>
              <w:t>آليات التنسيق</w:t>
            </w:r>
          </w:p>
        </w:tc>
        <w:tc>
          <w:tcPr>
            <w:tcW w:w="11057" w:type="dxa"/>
            <w:shd w:val="clear" w:color="auto" w:fill="auto"/>
          </w:tcPr>
          <w:p w14:paraId="4AB6706E" w14:textId="39352DB1" w:rsidR="00E63BA3" w:rsidRPr="008E6574" w:rsidRDefault="00E63BA3" w:rsidP="00620A27">
            <w:pPr>
              <w:bidi/>
              <w:rPr>
                <w:b/>
                <w:sz w:val="21"/>
                <w:szCs w:val="21"/>
                <w:rtl/>
              </w:rPr>
            </w:pPr>
            <w:r>
              <w:rPr>
                <w:rFonts w:hint="cs"/>
                <w:b/>
                <w:bCs/>
                <w:sz w:val="21"/>
                <w:szCs w:val="21"/>
                <w:rtl/>
              </w:rPr>
              <w:t>يتم تحديد هيئات التنسيق المؤسسية أو الاجتماعات بين الوزارات في ما يتعلق بتعدين الذهب الحرفي والضيق النطاق (إما بشكل عام أو بخصوص المخاطر الصحية الخاصة بالتعدين).</w:t>
            </w:r>
          </w:p>
          <w:p w14:paraId="5403F684" w14:textId="77777777" w:rsidR="00E63BA3" w:rsidRPr="008E6574" w:rsidRDefault="00E63BA3" w:rsidP="00620A27">
            <w:pPr>
              <w:rPr>
                <w:b/>
                <w:sz w:val="12"/>
                <w:szCs w:val="12"/>
              </w:rPr>
            </w:pPr>
          </w:p>
          <w:p w14:paraId="3714F587" w14:textId="77777777" w:rsidR="00E63BA3" w:rsidRPr="008E6574" w:rsidRDefault="00E63BA3" w:rsidP="00620A27">
            <w:pPr>
              <w:pStyle w:val="ListParagraph"/>
              <w:numPr>
                <w:ilvl w:val="0"/>
                <w:numId w:val="1"/>
              </w:numPr>
              <w:bidi/>
              <w:ind w:left="323" w:hanging="323"/>
              <w:rPr>
                <w:rFonts w:cs="Times"/>
                <w:i/>
                <w:color w:val="000000" w:themeColor="text1"/>
                <w:sz w:val="21"/>
                <w:szCs w:val="21"/>
                <w:rtl/>
              </w:rPr>
            </w:pPr>
            <w:r>
              <w:rPr>
                <w:rFonts w:hint="cs"/>
                <w:i/>
                <w:iCs/>
                <w:sz w:val="21"/>
                <w:szCs w:val="21"/>
                <w:rtl/>
              </w:rPr>
              <w:t xml:space="preserve">هل </w:t>
            </w:r>
            <w:r>
              <w:rPr>
                <w:rFonts w:hint="cs"/>
                <w:i/>
                <w:iCs/>
                <w:color w:val="000000" w:themeColor="text1"/>
                <w:sz w:val="21"/>
                <w:szCs w:val="21"/>
                <w:rtl/>
              </w:rPr>
              <w:t>توجد هيئات تنسيق بين الوزارات المعنية؟</w:t>
            </w:r>
            <w:r>
              <w:rPr>
                <w:i/>
                <w:iCs/>
                <w:color w:val="000000" w:themeColor="text1"/>
                <w:sz w:val="21"/>
                <w:szCs w:val="21"/>
              </w:rPr>
              <w:t xml:space="preserve"> </w:t>
            </w:r>
          </w:p>
          <w:p w14:paraId="3A1C1223" w14:textId="77777777" w:rsidR="00E63BA3" w:rsidRPr="008E6574" w:rsidRDefault="00E63BA3" w:rsidP="00620A27">
            <w:pPr>
              <w:pStyle w:val="ListParagraph"/>
              <w:numPr>
                <w:ilvl w:val="0"/>
                <w:numId w:val="1"/>
              </w:numPr>
              <w:bidi/>
              <w:ind w:left="323" w:hanging="323"/>
              <w:rPr>
                <w:rFonts w:cs="Times"/>
                <w:i/>
                <w:color w:val="000000" w:themeColor="text1"/>
                <w:sz w:val="21"/>
                <w:szCs w:val="21"/>
                <w:rtl/>
              </w:rPr>
            </w:pPr>
            <w:r>
              <w:rPr>
                <w:rFonts w:hint="cs"/>
                <w:i/>
                <w:iCs/>
                <w:color w:val="000000" w:themeColor="text1"/>
                <w:sz w:val="21"/>
                <w:szCs w:val="21"/>
                <w:rtl/>
              </w:rPr>
              <w:t>ما مدى الطبيعة الرسمية أو المؤسسية التي يتسمون بها؟</w:t>
            </w:r>
          </w:p>
          <w:p w14:paraId="61F0973D" w14:textId="48269F24" w:rsidR="00E63BA3" w:rsidRPr="008E6574" w:rsidRDefault="00E63BA3" w:rsidP="00620A27">
            <w:pPr>
              <w:pStyle w:val="ListParagraph"/>
              <w:numPr>
                <w:ilvl w:val="0"/>
                <w:numId w:val="1"/>
              </w:numPr>
              <w:bidi/>
              <w:ind w:left="323" w:hanging="323"/>
              <w:rPr>
                <w:i/>
                <w:sz w:val="21"/>
                <w:szCs w:val="21"/>
                <w:rtl/>
              </w:rPr>
            </w:pPr>
            <w:r>
              <w:rPr>
                <w:rFonts w:hint="cs"/>
                <w:i/>
                <w:iCs/>
                <w:color w:val="000000" w:themeColor="text1"/>
                <w:sz w:val="21"/>
                <w:szCs w:val="21"/>
                <w:rtl/>
              </w:rPr>
              <w:t xml:space="preserve">ما هي الوزارات أو </w:t>
            </w:r>
            <w:r>
              <w:rPr>
                <w:rFonts w:hint="cs"/>
                <w:i/>
                <w:iCs/>
                <w:sz w:val="21"/>
                <w:szCs w:val="21"/>
                <w:rtl/>
              </w:rPr>
              <w:t>الوحدات الوزارية المشاركة؟</w:t>
            </w:r>
          </w:p>
          <w:p w14:paraId="65E6E6C9" w14:textId="26E2510F" w:rsidR="00E63BA3" w:rsidRPr="008E6574" w:rsidRDefault="00E63BA3" w:rsidP="00620A27">
            <w:pPr>
              <w:pStyle w:val="ListParagraph"/>
              <w:numPr>
                <w:ilvl w:val="0"/>
                <w:numId w:val="1"/>
              </w:numPr>
              <w:bidi/>
              <w:ind w:left="323" w:hanging="323"/>
              <w:rPr>
                <w:rFonts w:cs="Times"/>
                <w:i/>
                <w:color w:val="000000" w:themeColor="text1"/>
                <w:sz w:val="21"/>
                <w:szCs w:val="21"/>
                <w:rtl/>
              </w:rPr>
            </w:pPr>
            <w:r>
              <w:rPr>
                <w:rFonts w:hint="cs"/>
                <w:i/>
                <w:iCs/>
                <w:sz w:val="21"/>
                <w:szCs w:val="21"/>
                <w:rtl/>
              </w:rPr>
              <w:t xml:space="preserve">كيف </w:t>
            </w:r>
            <w:r>
              <w:rPr>
                <w:rFonts w:hint="cs"/>
                <w:i/>
                <w:iCs/>
                <w:color w:val="000000" w:themeColor="text1"/>
                <w:sz w:val="21"/>
                <w:szCs w:val="21"/>
                <w:rtl/>
              </w:rPr>
              <w:t xml:space="preserve">يعملون (المسؤولية عن إدارة هيئة التنسيق، ومستوى التمثيل، ونطاق الموضوعات التي يتم تناولها، والاختصاصات، مثل تقديم المعلومات، أو المشورة، أو </w:t>
            </w:r>
            <w:r>
              <w:rPr>
                <w:rFonts w:hint="cs"/>
                <w:i/>
                <w:iCs/>
                <w:color w:val="000000" w:themeColor="text1"/>
                <w:sz w:val="21"/>
                <w:szCs w:val="21"/>
                <w:rtl/>
              </w:rPr>
              <w:lastRenderedPageBreak/>
              <w:t>اتخاذ القرارات)؟</w:t>
            </w:r>
            <w:r>
              <w:rPr>
                <w:i/>
                <w:iCs/>
                <w:color w:val="000000" w:themeColor="text1"/>
                <w:sz w:val="21"/>
                <w:szCs w:val="21"/>
              </w:rPr>
              <w:t xml:space="preserve"> </w:t>
            </w:r>
          </w:p>
          <w:p w14:paraId="66308EE0" w14:textId="77777777" w:rsidR="00E63BA3" w:rsidRPr="008E6574" w:rsidRDefault="00E63BA3" w:rsidP="00620A27">
            <w:pPr>
              <w:pStyle w:val="ListParagraph"/>
              <w:numPr>
                <w:ilvl w:val="0"/>
                <w:numId w:val="1"/>
              </w:numPr>
              <w:bidi/>
              <w:ind w:left="323" w:hanging="323"/>
              <w:rPr>
                <w:i/>
                <w:sz w:val="21"/>
                <w:szCs w:val="21"/>
                <w:rtl/>
              </w:rPr>
            </w:pPr>
            <w:r>
              <w:rPr>
                <w:rFonts w:hint="cs"/>
                <w:i/>
                <w:iCs/>
                <w:color w:val="000000" w:themeColor="text1"/>
                <w:sz w:val="21"/>
                <w:szCs w:val="21"/>
                <w:rtl/>
              </w:rPr>
              <w:t>كم مرة</w:t>
            </w:r>
            <w:r>
              <w:rPr>
                <w:rFonts w:hint="cs"/>
                <w:i/>
                <w:iCs/>
                <w:sz w:val="21"/>
                <w:szCs w:val="21"/>
                <w:rtl/>
              </w:rPr>
              <w:t> يجتمعون؟</w:t>
            </w:r>
            <w:r>
              <w:rPr>
                <w:i/>
                <w:iCs/>
                <w:sz w:val="21"/>
                <w:szCs w:val="21"/>
              </w:rPr>
              <w:t xml:space="preserve"> </w:t>
            </w:r>
          </w:p>
          <w:p w14:paraId="6FE609C1" w14:textId="77777777" w:rsidR="00E63BA3" w:rsidRPr="008E6574" w:rsidRDefault="00E63BA3" w:rsidP="00620A27">
            <w:pPr>
              <w:rPr>
                <w:sz w:val="21"/>
                <w:szCs w:val="21"/>
              </w:rPr>
            </w:pPr>
          </w:p>
        </w:tc>
      </w:tr>
      <w:tr w:rsidR="00E63BA3" w:rsidRPr="008E6574" w14:paraId="7AA55B77" w14:textId="77777777" w:rsidTr="00E63BA3">
        <w:trPr>
          <w:trHeight w:val="71"/>
        </w:trPr>
        <w:tc>
          <w:tcPr>
            <w:tcW w:w="567" w:type="dxa"/>
          </w:tcPr>
          <w:p w14:paraId="16B54399" w14:textId="6854A8A6" w:rsidR="00E63BA3" w:rsidRPr="008E6574" w:rsidRDefault="00E63BA3" w:rsidP="00620A27">
            <w:pPr>
              <w:bidi/>
              <w:rPr>
                <w:sz w:val="21"/>
                <w:szCs w:val="21"/>
                <w:rtl/>
              </w:rPr>
            </w:pPr>
            <w:r>
              <w:rPr>
                <w:rFonts w:hint="cs"/>
                <w:sz w:val="21"/>
                <w:szCs w:val="21"/>
                <w:rtl/>
              </w:rPr>
              <w:lastRenderedPageBreak/>
              <w:t>1.3</w:t>
            </w:r>
          </w:p>
        </w:tc>
        <w:tc>
          <w:tcPr>
            <w:tcW w:w="2268" w:type="dxa"/>
          </w:tcPr>
          <w:p w14:paraId="42EEF0CA" w14:textId="77777777" w:rsidR="00E63BA3" w:rsidRPr="008E6574" w:rsidRDefault="00E63BA3" w:rsidP="00620A27">
            <w:pPr>
              <w:bidi/>
              <w:rPr>
                <w:sz w:val="21"/>
                <w:szCs w:val="21"/>
                <w:rtl/>
              </w:rPr>
            </w:pPr>
            <w:r>
              <w:rPr>
                <w:rFonts w:hint="cs"/>
                <w:sz w:val="21"/>
                <w:szCs w:val="21"/>
                <w:rtl/>
              </w:rPr>
              <w:t>روابط المعرفة مع المؤسسات الخارجية الرئيسية</w:t>
            </w:r>
          </w:p>
          <w:p w14:paraId="639855AA" w14:textId="77777777" w:rsidR="00E63BA3" w:rsidRPr="008E6574" w:rsidRDefault="00E63BA3" w:rsidP="00620A27">
            <w:pPr>
              <w:rPr>
                <w:sz w:val="21"/>
                <w:szCs w:val="21"/>
              </w:rPr>
            </w:pPr>
          </w:p>
        </w:tc>
        <w:tc>
          <w:tcPr>
            <w:tcW w:w="11057" w:type="dxa"/>
            <w:shd w:val="clear" w:color="auto" w:fill="auto"/>
          </w:tcPr>
          <w:p w14:paraId="661B4441" w14:textId="77777777" w:rsidR="00E63BA3" w:rsidRPr="008E6574" w:rsidRDefault="00E63BA3" w:rsidP="00620A27">
            <w:pPr>
              <w:bidi/>
              <w:rPr>
                <w:b/>
                <w:sz w:val="21"/>
                <w:szCs w:val="21"/>
                <w:rtl/>
              </w:rPr>
            </w:pPr>
            <w:r>
              <w:rPr>
                <w:rFonts w:hint="cs"/>
                <w:b/>
                <w:bCs/>
                <w:sz w:val="21"/>
                <w:szCs w:val="21"/>
                <w:rtl/>
              </w:rPr>
              <w:t>مشاركة مراكز المعرفة مع المؤسسات العامة الرئيسية ذات الصلة بتعدين الذهب الحرفي والضيق النطاق والزئبق.</w:t>
            </w:r>
          </w:p>
          <w:p w14:paraId="3F16683A" w14:textId="77777777" w:rsidR="00E63BA3" w:rsidRPr="008E6574" w:rsidRDefault="00E63BA3" w:rsidP="00620A27">
            <w:pPr>
              <w:rPr>
                <w:i/>
                <w:sz w:val="21"/>
                <w:szCs w:val="21"/>
              </w:rPr>
            </w:pPr>
          </w:p>
          <w:p w14:paraId="59A94126" w14:textId="34D7CF76" w:rsidR="00E63BA3" w:rsidRPr="008E6574" w:rsidRDefault="00E63BA3" w:rsidP="00620A27">
            <w:pPr>
              <w:pStyle w:val="ListParagraph"/>
              <w:numPr>
                <w:ilvl w:val="0"/>
                <w:numId w:val="1"/>
              </w:numPr>
              <w:bidi/>
              <w:ind w:left="323" w:hanging="323"/>
              <w:rPr>
                <w:rFonts w:cs="Times"/>
                <w:i/>
                <w:color w:val="000000" w:themeColor="text1"/>
                <w:sz w:val="21"/>
                <w:szCs w:val="21"/>
                <w:rtl/>
              </w:rPr>
            </w:pPr>
            <w:r>
              <w:rPr>
                <w:rFonts w:hint="cs"/>
                <w:i/>
                <w:iCs/>
                <w:sz w:val="21"/>
                <w:szCs w:val="21"/>
                <w:rtl/>
              </w:rPr>
              <w:t xml:space="preserve">هل </w:t>
            </w:r>
            <w:r>
              <w:rPr>
                <w:rFonts w:hint="cs"/>
                <w:i/>
                <w:iCs/>
                <w:color w:val="000000" w:themeColor="text1"/>
                <w:sz w:val="21"/>
                <w:szCs w:val="21"/>
                <w:rtl/>
              </w:rPr>
              <w:t>تصل المعرفة المتعلقة بتعدين الذهب الحرفي والضيق النطاق التي تم التوصل إليها في الجامعات أو مراكز الأبحاث إلى الوزارة المسؤولة عن الأرض والبيئة؟</w:t>
            </w:r>
            <w:r>
              <w:rPr>
                <w:i/>
                <w:iCs/>
                <w:color w:val="000000" w:themeColor="text1"/>
                <w:sz w:val="21"/>
                <w:szCs w:val="21"/>
              </w:rPr>
              <w:t xml:space="preserve"> </w:t>
            </w:r>
            <w:r>
              <w:rPr>
                <w:rFonts w:hint="cs"/>
                <w:i/>
                <w:iCs/>
                <w:color w:val="000000" w:themeColor="text1"/>
                <w:sz w:val="21"/>
                <w:szCs w:val="21"/>
                <w:rtl/>
              </w:rPr>
              <w:t>كيف؟</w:t>
            </w:r>
            <w:r>
              <w:rPr>
                <w:i/>
                <w:iCs/>
                <w:color w:val="000000" w:themeColor="text1"/>
                <w:sz w:val="21"/>
                <w:szCs w:val="21"/>
              </w:rPr>
              <w:t xml:space="preserve"> </w:t>
            </w:r>
          </w:p>
          <w:p w14:paraId="4D3544F7" w14:textId="00B757FC" w:rsidR="00E63BA3" w:rsidRPr="00BF3C2C" w:rsidRDefault="00E63BA3" w:rsidP="00620A27">
            <w:pPr>
              <w:pStyle w:val="ListParagraph"/>
              <w:numPr>
                <w:ilvl w:val="0"/>
                <w:numId w:val="1"/>
              </w:numPr>
              <w:bidi/>
              <w:ind w:left="323" w:hanging="323"/>
              <w:rPr>
                <w:rFonts w:cs="Times"/>
                <w:i/>
                <w:color w:val="000000" w:themeColor="text1"/>
                <w:sz w:val="21"/>
                <w:szCs w:val="21"/>
                <w:rtl/>
              </w:rPr>
            </w:pPr>
            <w:r>
              <w:rPr>
                <w:rFonts w:hint="cs"/>
                <w:i/>
                <w:iCs/>
                <w:color w:val="000000" w:themeColor="text1"/>
                <w:sz w:val="21"/>
                <w:szCs w:val="21"/>
                <w:rtl/>
              </w:rPr>
              <w:t>هل الوزارة المسؤولة عن الأرض والبيئة تعمل وزارة الصحة على طلب الدراسات أو البحوث أو المشورة أو الاستشارات أو التقييم للحصول على معلومات من أجل وضع سياساتها؟</w:t>
            </w:r>
          </w:p>
          <w:p w14:paraId="0FA3A2BB" w14:textId="6C9842AD" w:rsidR="00E63BA3" w:rsidRPr="00BF3C2C" w:rsidRDefault="00E63BA3" w:rsidP="00620A27">
            <w:pPr>
              <w:pStyle w:val="ListParagraph"/>
              <w:numPr>
                <w:ilvl w:val="0"/>
                <w:numId w:val="1"/>
              </w:numPr>
              <w:bidi/>
              <w:ind w:left="323" w:hanging="323"/>
              <w:rPr>
                <w:rFonts w:cs="Times"/>
                <w:i/>
                <w:color w:val="000000" w:themeColor="text1"/>
                <w:sz w:val="21"/>
                <w:szCs w:val="21"/>
                <w:rtl/>
              </w:rPr>
            </w:pPr>
            <w:r>
              <w:rPr>
                <w:rFonts w:hint="cs"/>
                <w:i/>
                <w:iCs/>
                <w:color w:val="000000" w:themeColor="text1"/>
                <w:sz w:val="21"/>
                <w:szCs w:val="21"/>
                <w:rtl/>
              </w:rPr>
              <w:t>ما النشاطات التي تربط الجامعات أو مراكز البحوث بالوزارة المسؤولة عن الأرض والبيئة؟</w:t>
            </w:r>
            <w:r>
              <w:rPr>
                <w:i/>
                <w:iCs/>
                <w:color w:val="000000" w:themeColor="text1"/>
                <w:sz w:val="21"/>
                <w:szCs w:val="21"/>
              </w:rPr>
              <w:t xml:space="preserve"> </w:t>
            </w:r>
          </w:p>
          <w:p w14:paraId="13A6A219" w14:textId="22A211F1" w:rsidR="00E63BA3" w:rsidRPr="008E6574" w:rsidRDefault="00E63BA3" w:rsidP="00620A27">
            <w:pPr>
              <w:pStyle w:val="ListParagraph"/>
              <w:numPr>
                <w:ilvl w:val="0"/>
                <w:numId w:val="1"/>
              </w:numPr>
              <w:bidi/>
              <w:ind w:left="323" w:hanging="323"/>
              <w:rPr>
                <w:i/>
                <w:sz w:val="21"/>
                <w:szCs w:val="21"/>
                <w:rtl/>
              </w:rPr>
            </w:pPr>
            <w:r>
              <w:rPr>
                <w:rFonts w:hint="cs"/>
                <w:i/>
                <w:iCs/>
                <w:color w:val="000000" w:themeColor="text1"/>
                <w:sz w:val="21"/>
                <w:szCs w:val="21"/>
                <w:rtl/>
              </w:rPr>
              <w:t>هل تقوم الوزارة المسؤولة عن الأرض والبيئة</w:t>
            </w:r>
            <w:r>
              <w:rPr>
                <w:rFonts w:hint="cs"/>
                <w:i/>
                <w:iCs/>
                <w:sz w:val="21"/>
                <w:szCs w:val="21"/>
                <w:rtl/>
              </w:rPr>
              <w:t xml:space="preserve"> بدمج المعرفة التي تم التوصل إليها في الجامعات أو مراكز البحوث في تصميم سياساتها أو تحسينها؟</w:t>
            </w:r>
          </w:p>
        </w:tc>
      </w:tr>
      <w:tr w:rsidR="00E63BA3" w:rsidRPr="008E6574" w14:paraId="3D69AA9D" w14:textId="77777777" w:rsidTr="00E63BA3">
        <w:trPr>
          <w:trHeight w:val="416"/>
        </w:trPr>
        <w:tc>
          <w:tcPr>
            <w:tcW w:w="567" w:type="dxa"/>
          </w:tcPr>
          <w:p w14:paraId="34B2E1E3" w14:textId="77777777" w:rsidR="00E63BA3" w:rsidRPr="008E6574" w:rsidRDefault="00E63BA3" w:rsidP="00620A27">
            <w:pPr>
              <w:bidi/>
              <w:rPr>
                <w:sz w:val="21"/>
                <w:szCs w:val="21"/>
                <w:rtl/>
              </w:rPr>
            </w:pPr>
            <w:r>
              <w:rPr>
                <w:rFonts w:hint="cs"/>
                <w:sz w:val="21"/>
                <w:szCs w:val="21"/>
                <w:rtl/>
              </w:rPr>
              <w:t>2</w:t>
            </w:r>
          </w:p>
        </w:tc>
        <w:tc>
          <w:tcPr>
            <w:tcW w:w="13325" w:type="dxa"/>
            <w:gridSpan w:val="2"/>
          </w:tcPr>
          <w:p w14:paraId="4D908C78" w14:textId="77777777" w:rsidR="00E63BA3" w:rsidRPr="008E6574" w:rsidRDefault="00E63BA3" w:rsidP="00620A27">
            <w:pPr>
              <w:bidi/>
              <w:rPr>
                <w:b/>
                <w:color w:val="000000" w:themeColor="text1"/>
                <w:sz w:val="21"/>
                <w:szCs w:val="21"/>
                <w:rtl/>
              </w:rPr>
            </w:pPr>
            <w:r>
              <w:rPr>
                <w:rFonts w:hint="cs"/>
                <w:b/>
                <w:bCs/>
                <w:color w:val="000000" w:themeColor="text1"/>
                <w:sz w:val="21"/>
                <w:szCs w:val="21"/>
                <w:rtl/>
              </w:rPr>
              <w:t>القدرة التنفيذية</w:t>
            </w:r>
          </w:p>
        </w:tc>
      </w:tr>
      <w:tr w:rsidR="00E63BA3" w:rsidRPr="008E6574" w14:paraId="5F5D7384" w14:textId="77777777" w:rsidTr="00E63BA3">
        <w:trPr>
          <w:trHeight w:val="416"/>
        </w:trPr>
        <w:tc>
          <w:tcPr>
            <w:tcW w:w="567" w:type="dxa"/>
          </w:tcPr>
          <w:p w14:paraId="19C32CC4" w14:textId="2AE66162" w:rsidR="00E63BA3" w:rsidRPr="008E6574" w:rsidRDefault="00E63BA3" w:rsidP="00620A27">
            <w:pPr>
              <w:bidi/>
              <w:rPr>
                <w:sz w:val="21"/>
                <w:szCs w:val="21"/>
                <w:rtl/>
              </w:rPr>
            </w:pPr>
            <w:r>
              <w:rPr>
                <w:rFonts w:hint="cs"/>
                <w:sz w:val="21"/>
                <w:szCs w:val="21"/>
                <w:rtl/>
              </w:rPr>
              <w:t>2.1</w:t>
            </w:r>
          </w:p>
        </w:tc>
        <w:tc>
          <w:tcPr>
            <w:tcW w:w="2268" w:type="dxa"/>
          </w:tcPr>
          <w:p w14:paraId="6F992BF9" w14:textId="77777777" w:rsidR="00E63BA3" w:rsidRPr="008E6574" w:rsidRDefault="00E63BA3" w:rsidP="00620A27">
            <w:pPr>
              <w:bidi/>
              <w:rPr>
                <w:sz w:val="21"/>
                <w:szCs w:val="21"/>
                <w:rtl/>
              </w:rPr>
            </w:pPr>
            <w:r>
              <w:rPr>
                <w:rFonts w:hint="cs"/>
                <w:sz w:val="21"/>
                <w:szCs w:val="21"/>
                <w:rtl/>
              </w:rPr>
              <w:t>التأهب للطوارئ (التسريب الكيميائي، تفشي الأمراض، مثل الكوليرا)</w:t>
            </w:r>
          </w:p>
        </w:tc>
        <w:tc>
          <w:tcPr>
            <w:tcW w:w="11057" w:type="dxa"/>
            <w:shd w:val="clear" w:color="auto" w:fill="auto"/>
          </w:tcPr>
          <w:p w14:paraId="6238E851" w14:textId="77777777" w:rsidR="00E63BA3" w:rsidRPr="008E6574" w:rsidRDefault="00E63BA3" w:rsidP="00620A27">
            <w:pPr>
              <w:bidi/>
              <w:rPr>
                <w:b/>
                <w:sz w:val="21"/>
                <w:szCs w:val="21"/>
                <w:rtl/>
              </w:rPr>
            </w:pPr>
            <w:r>
              <w:rPr>
                <w:rFonts w:hint="cs"/>
                <w:b/>
                <w:bCs/>
                <w:sz w:val="21"/>
                <w:szCs w:val="21"/>
                <w:rtl/>
              </w:rPr>
              <w:t>الدولة لديها آليات للاستجابة لحالات الطوارئ مثل التسريبات الكيميائية أو تفشي الأمراض أو الحوادث الخطيرة المتعلقة بتعدين الذهب الحرفي والضيق النطاق.</w:t>
            </w:r>
          </w:p>
          <w:p w14:paraId="3C3544D1" w14:textId="77777777" w:rsidR="00E63BA3" w:rsidRPr="008E6574" w:rsidRDefault="00E63BA3" w:rsidP="00620A27">
            <w:pPr>
              <w:rPr>
                <w:sz w:val="12"/>
                <w:szCs w:val="12"/>
              </w:rPr>
            </w:pPr>
          </w:p>
          <w:p w14:paraId="629DD426" w14:textId="142C7A23" w:rsidR="00E63BA3" w:rsidRPr="008E6574" w:rsidRDefault="00E63BA3" w:rsidP="00620A27">
            <w:pPr>
              <w:pStyle w:val="ListParagraph"/>
              <w:numPr>
                <w:ilvl w:val="0"/>
                <w:numId w:val="1"/>
              </w:numPr>
              <w:bidi/>
              <w:ind w:left="323" w:hanging="323"/>
              <w:rPr>
                <w:rFonts w:cs="Times"/>
                <w:i/>
                <w:color w:val="000000" w:themeColor="text1"/>
                <w:sz w:val="21"/>
                <w:szCs w:val="21"/>
                <w:rtl/>
              </w:rPr>
            </w:pPr>
            <w:r>
              <w:rPr>
                <w:rFonts w:hint="cs"/>
                <w:i/>
                <w:iCs/>
                <w:sz w:val="21"/>
                <w:szCs w:val="21"/>
                <w:rtl/>
              </w:rPr>
              <w:t xml:space="preserve">هل توجد </w:t>
            </w:r>
            <w:r>
              <w:rPr>
                <w:rFonts w:hint="cs"/>
                <w:i/>
                <w:iCs/>
                <w:color w:val="000000" w:themeColor="text1"/>
                <w:sz w:val="21"/>
                <w:szCs w:val="21"/>
                <w:rtl/>
              </w:rPr>
              <w:t>آليات أو خطط للأحداث والحوادث المتعلقة بتعدين الذهب الحرفي والضيق النطاق، سواء كانت كيميائية (مثل التسريب أو الانفجار)، أو بيولوجية (مثل تفشي مرض)، أو بدنية (مثل انهيار منجم يؤدي إلى صدمة جماعية أو إصابات)؟</w:t>
            </w:r>
          </w:p>
          <w:p w14:paraId="5BE0A7EB" w14:textId="77777777" w:rsidR="00E63BA3" w:rsidRPr="008E6574" w:rsidRDefault="00E63BA3" w:rsidP="00620A27">
            <w:pPr>
              <w:pStyle w:val="ListParagraph"/>
              <w:numPr>
                <w:ilvl w:val="0"/>
                <w:numId w:val="1"/>
              </w:numPr>
              <w:bidi/>
              <w:ind w:left="323" w:hanging="323"/>
              <w:rPr>
                <w:rFonts w:cs="Times"/>
                <w:i/>
                <w:color w:val="000000" w:themeColor="text1"/>
                <w:sz w:val="21"/>
                <w:szCs w:val="21"/>
                <w:rtl/>
              </w:rPr>
            </w:pPr>
            <w:r>
              <w:rPr>
                <w:rFonts w:hint="cs"/>
                <w:i/>
                <w:iCs/>
                <w:color w:val="000000" w:themeColor="text1"/>
                <w:sz w:val="21"/>
                <w:szCs w:val="21"/>
                <w:rtl/>
              </w:rPr>
              <w:t>ما هي المؤسسات المشاركة؟</w:t>
            </w:r>
            <w:r>
              <w:rPr>
                <w:i/>
                <w:iCs/>
                <w:color w:val="000000" w:themeColor="text1"/>
                <w:sz w:val="21"/>
                <w:szCs w:val="21"/>
              </w:rPr>
              <w:t xml:space="preserve"> </w:t>
            </w:r>
          </w:p>
          <w:p w14:paraId="5496D4B6" w14:textId="77777777" w:rsidR="00E63BA3" w:rsidRPr="008E6574" w:rsidRDefault="00E63BA3" w:rsidP="00620A27">
            <w:pPr>
              <w:pStyle w:val="ListParagraph"/>
              <w:numPr>
                <w:ilvl w:val="0"/>
                <w:numId w:val="1"/>
              </w:numPr>
              <w:bidi/>
              <w:ind w:left="323" w:hanging="323"/>
              <w:rPr>
                <w:rFonts w:cs="Times"/>
                <w:i/>
                <w:color w:val="000000" w:themeColor="text1"/>
                <w:sz w:val="21"/>
                <w:szCs w:val="21"/>
                <w:rtl/>
              </w:rPr>
            </w:pPr>
            <w:r>
              <w:rPr>
                <w:rFonts w:hint="cs"/>
                <w:i/>
                <w:iCs/>
                <w:color w:val="000000" w:themeColor="text1"/>
                <w:sz w:val="21"/>
                <w:szCs w:val="21"/>
                <w:rtl/>
              </w:rPr>
              <w:t>هل تعمل على المستويين الوطني والمحلي؟</w:t>
            </w:r>
          </w:p>
          <w:p w14:paraId="396B2B00" w14:textId="5027CF04" w:rsidR="00E63BA3" w:rsidRPr="008E6574" w:rsidRDefault="00AD5E1D" w:rsidP="009C4A4C">
            <w:pPr>
              <w:pStyle w:val="ListParagraph"/>
              <w:numPr>
                <w:ilvl w:val="0"/>
                <w:numId w:val="1"/>
              </w:numPr>
              <w:bidi/>
              <w:ind w:left="323" w:hanging="323"/>
              <w:rPr>
                <w:i/>
                <w:sz w:val="21"/>
                <w:szCs w:val="21"/>
                <w:rtl/>
              </w:rPr>
            </w:pPr>
            <w:r>
              <w:rPr>
                <w:rFonts w:hint="cs"/>
                <w:i/>
                <w:iCs/>
                <w:color w:val="000000" w:themeColor="text1"/>
                <w:sz w:val="21"/>
                <w:szCs w:val="21"/>
                <w:rtl/>
              </w:rPr>
              <w:t>إلى أي مدى ترتبط هذه الخطط</w:t>
            </w:r>
            <w:r>
              <w:rPr>
                <w:rFonts w:hint="cs"/>
                <w:i/>
                <w:iCs/>
                <w:sz w:val="21"/>
                <w:szCs w:val="21"/>
                <w:rtl/>
              </w:rPr>
              <w:t xml:space="preserve"> بخطط أخرى (مثلاً، لقطاع التعدين)؟</w:t>
            </w:r>
          </w:p>
        </w:tc>
      </w:tr>
    </w:tbl>
    <w:p w14:paraId="1F258AF6" w14:textId="77777777" w:rsidR="00E63BA3" w:rsidRPr="008E6574" w:rsidRDefault="00E63BA3" w:rsidP="00620A27"/>
    <w:p w14:paraId="7E50CA71" w14:textId="77777777" w:rsidR="00E63BA3" w:rsidRPr="008E6574" w:rsidRDefault="00E63BA3" w:rsidP="00620A27"/>
    <w:p w14:paraId="7C735166" w14:textId="77D0D3C7" w:rsidR="00E63BA3" w:rsidRPr="008E6574" w:rsidRDefault="00E63BA3" w:rsidP="00620A27">
      <w:pPr>
        <w:bidi/>
        <w:rPr>
          <w:b/>
          <w:bCs/>
          <w:rtl/>
        </w:rPr>
      </w:pPr>
      <w:r>
        <w:rPr>
          <w:rFonts w:hint="cs"/>
          <w:b/>
          <w:bCs/>
          <w:rtl/>
        </w:rPr>
        <w:t xml:space="preserve">د. إدارة المواد الكيميائية المتعلقة بتعدين الذهب الحرفي والضيق النطاق </w:t>
      </w:r>
      <w:r>
        <w:rPr>
          <w:rFonts w:hint="cs"/>
          <w:rtl/>
        </w:rPr>
        <w:t>(أسئلة للوزارة المسؤولة عن إدارة المواد الكيميائية)</w:t>
      </w:r>
    </w:p>
    <w:p w14:paraId="6F06BC19" w14:textId="77777777" w:rsidR="00E63BA3" w:rsidRPr="008E6574" w:rsidRDefault="00E63BA3" w:rsidP="00620A27">
      <w:pPr>
        <w:rPr>
          <w:b/>
          <w:bCs/>
        </w:rPr>
      </w:pPr>
    </w:p>
    <w:tbl>
      <w:tblPr>
        <w:tblStyle w:val="TableGrid"/>
        <w:bidiVisual/>
        <w:tblW w:w="13892" w:type="dxa"/>
        <w:tblInd w:w="-5" w:type="dxa"/>
        <w:tblLayout w:type="fixed"/>
        <w:tblLook w:val="04A0" w:firstRow="1" w:lastRow="0" w:firstColumn="1" w:lastColumn="0" w:noHBand="0" w:noVBand="1"/>
      </w:tblPr>
      <w:tblGrid>
        <w:gridCol w:w="567"/>
        <w:gridCol w:w="2268"/>
        <w:gridCol w:w="11057"/>
      </w:tblGrid>
      <w:tr w:rsidR="00E63BA3" w:rsidRPr="008E6574" w14:paraId="07FAE155" w14:textId="77777777" w:rsidTr="00E63BA3">
        <w:tc>
          <w:tcPr>
            <w:tcW w:w="567" w:type="dxa"/>
          </w:tcPr>
          <w:p w14:paraId="706B09A2" w14:textId="77777777" w:rsidR="00E63BA3" w:rsidRPr="008E6574" w:rsidRDefault="00E63BA3" w:rsidP="00620A27">
            <w:pPr>
              <w:rPr>
                <w:sz w:val="21"/>
                <w:szCs w:val="21"/>
              </w:rPr>
            </w:pPr>
          </w:p>
        </w:tc>
        <w:tc>
          <w:tcPr>
            <w:tcW w:w="2268" w:type="dxa"/>
          </w:tcPr>
          <w:p w14:paraId="555D841C" w14:textId="106E0D4A" w:rsidR="00E63BA3" w:rsidRPr="008E6574" w:rsidRDefault="00E63BA3" w:rsidP="00620A27">
            <w:pPr>
              <w:bidi/>
              <w:rPr>
                <w:b/>
                <w:sz w:val="21"/>
                <w:szCs w:val="21"/>
                <w:rtl/>
              </w:rPr>
            </w:pPr>
            <w:r>
              <w:rPr>
                <w:rFonts w:hint="cs"/>
                <w:b/>
                <w:bCs/>
                <w:sz w:val="21"/>
                <w:szCs w:val="21"/>
                <w:rtl/>
              </w:rPr>
              <w:t>مجال الموضوع وفئاته</w:t>
            </w:r>
          </w:p>
        </w:tc>
        <w:tc>
          <w:tcPr>
            <w:tcW w:w="11057" w:type="dxa"/>
            <w:shd w:val="clear" w:color="auto" w:fill="auto"/>
          </w:tcPr>
          <w:p w14:paraId="7FA2148A" w14:textId="77777777" w:rsidR="00E63BA3" w:rsidRPr="008E6574" w:rsidRDefault="00E63BA3" w:rsidP="00620A27">
            <w:pPr>
              <w:bidi/>
              <w:rPr>
                <w:b/>
                <w:sz w:val="21"/>
                <w:szCs w:val="21"/>
                <w:rtl/>
              </w:rPr>
            </w:pPr>
            <w:r>
              <w:rPr>
                <w:rFonts w:hint="cs"/>
                <w:b/>
                <w:bCs/>
                <w:sz w:val="21"/>
                <w:szCs w:val="21"/>
                <w:rtl/>
              </w:rPr>
              <w:t>المؤشرات والأسئلة</w:t>
            </w:r>
          </w:p>
        </w:tc>
      </w:tr>
      <w:tr w:rsidR="00E63BA3" w:rsidRPr="008E6574" w14:paraId="639E0940" w14:textId="77777777" w:rsidTr="00E63BA3">
        <w:trPr>
          <w:trHeight w:val="299"/>
        </w:trPr>
        <w:tc>
          <w:tcPr>
            <w:tcW w:w="567" w:type="dxa"/>
          </w:tcPr>
          <w:p w14:paraId="3EA31C45" w14:textId="77777777" w:rsidR="00E63BA3" w:rsidRPr="008E6574" w:rsidRDefault="00E63BA3" w:rsidP="00620A27">
            <w:pPr>
              <w:bidi/>
              <w:rPr>
                <w:sz w:val="21"/>
                <w:szCs w:val="21"/>
                <w:rtl/>
              </w:rPr>
            </w:pPr>
            <w:r>
              <w:rPr>
                <w:rFonts w:hint="cs"/>
                <w:sz w:val="21"/>
                <w:szCs w:val="21"/>
                <w:rtl/>
              </w:rPr>
              <w:t>1</w:t>
            </w:r>
          </w:p>
        </w:tc>
        <w:tc>
          <w:tcPr>
            <w:tcW w:w="13325" w:type="dxa"/>
            <w:gridSpan w:val="2"/>
          </w:tcPr>
          <w:p w14:paraId="12806B38" w14:textId="77777777" w:rsidR="00E63BA3" w:rsidRPr="008E6574" w:rsidRDefault="00E63BA3" w:rsidP="00620A27">
            <w:pPr>
              <w:bidi/>
              <w:rPr>
                <w:sz w:val="21"/>
                <w:szCs w:val="21"/>
                <w:rtl/>
              </w:rPr>
            </w:pPr>
            <w:r>
              <w:rPr>
                <w:rFonts w:hint="cs"/>
                <w:b/>
                <w:bCs/>
                <w:sz w:val="21"/>
                <w:szCs w:val="21"/>
                <w:rtl/>
              </w:rPr>
              <w:t>السياسة والبيئة التنظيمية</w:t>
            </w:r>
          </w:p>
        </w:tc>
      </w:tr>
      <w:tr w:rsidR="00E63BA3" w:rsidRPr="008E6574" w14:paraId="7FC1445A" w14:textId="77777777" w:rsidTr="00E63BA3">
        <w:tc>
          <w:tcPr>
            <w:tcW w:w="567" w:type="dxa"/>
            <w:vMerge w:val="restart"/>
          </w:tcPr>
          <w:p w14:paraId="40D5C826" w14:textId="77777777" w:rsidR="00E63BA3" w:rsidRPr="008E6574" w:rsidRDefault="00E63BA3" w:rsidP="00620A27">
            <w:pPr>
              <w:bidi/>
              <w:rPr>
                <w:sz w:val="21"/>
                <w:szCs w:val="21"/>
                <w:rtl/>
              </w:rPr>
            </w:pPr>
            <w:r>
              <w:rPr>
                <w:rFonts w:hint="cs"/>
                <w:sz w:val="21"/>
                <w:szCs w:val="21"/>
                <w:rtl/>
              </w:rPr>
              <w:t>1.1</w:t>
            </w:r>
          </w:p>
        </w:tc>
        <w:tc>
          <w:tcPr>
            <w:tcW w:w="2268" w:type="dxa"/>
            <w:vMerge w:val="restart"/>
          </w:tcPr>
          <w:p w14:paraId="646C22DC" w14:textId="77777777" w:rsidR="00E63BA3" w:rsidRPr="008E6574" w:rsidRDefault="00E63BA3" w:rsidP="00620A27">
            <w:pPr>
              <w:bidi/>
              <w:rPr>
                <w:rFonts w:cs="Cambria"/>
                <w:sz w:val="21"/>
                <w:szCs w:val="21"/>
                <w:rtl/>
              </w:rPr>
            </w:pPr>
            <w:r>
              <w:rPr>
                <w:rFonts w:hint="cs"/>
                <w:sz w:val="21"/>
                <w:szCs w:val="21"/>
                <w:rtl/>
              </w:rPr>
              <w:t>الإطار القانوني والسياسي</w:t>
            </w:r>
          </w:p>
        </w:tc>
        <w:tc>
          <w:tcPr>
            <w:tcW w:w="11057" w:type="dxa"/>
            <w:shd w:val="clear" w:color="auto" w:fill="auto"/>
          </w:tcPr>
          <w:p w14:paraId="23822F96" w14:textId="69008DB2" w:rsidR="00E63BA3" w:rsidRPr="008E6574" w:rsidRDefault="00E63BA3" w:rsidP="00620A27">
            <w:pPr>
              <w:bidi/>
              <w:rPr>
                <w:i/>
                <w:sz w:val="21"/>
                <w:szCs w:val="21"/>
                <w:rtl/>
              </w:rPr>
            </w:pPr>
            <w:r>
              <w:rPr>
                <w:i/>
                <w:iCs/>
                <w:sz w:val="21"/>
                <w:szCs w:val="21"/>
              </w:rPr>
              <w:t xml:space="preserve"> </w:t>
            </w:r>
            <w:r>
              <w:rPr>
                <w:rFonts w:hint="cs"/>
                <w:b/>
                <w:bCs/>
                <w:sz w:val="21"/>
                <w:szCs w:val="21"/>
                <w:rtl/>
              </w:rPr>
              <w:t>السياسات المحددة لنقل المواد الكيميائية وتخزينها واستخدامها (الزئبق والسيانيد والأحماض) محددة بوضوح.</w:t>
            </w:r>
          </w:p>
          <w:p w14:paraId="546842EA" w14:textId="77777777" w:rsidR="00E63BA3" w:rsidRPr="008E6574" w:rsidRDefault="00E63BA3" w:rsidP="00620A27">
            <w:pPr>
              <w:rPr>
                <w:sz w:val="12"/>
                <w:szCs w:val="12"/>
              </w:rPr>
            </w:pPr>
          </w:p>
          <w:p w14:paraId="3EDBF867" w14:textId="67CFB105" w:rsidR="00E63BA3" w:rsidRPr="008E6574" w:rsidRDefault="00E63BA3" w:rsidP="00620A27">
            <w:pPr>
              <w:pStyle w:val="ListParagraph"/>
              <w:numPr>
                <w:ilvl w:val="0"/>
                <w:numId w:val="1"/>
              </w:numPr>
              <w:bidi/>
              <w:ind w:left="323" w:hanging="323"/>
              <w:rPr>
                <w:rFonts w:cs="Times"/>
                <w:i/>
                <w:color w:val="000000" w:themeColor="text1"/>
                <w:sz w:val="21"/>
                <w:szCs w:val="21"/>
                <w:rtl/>
              </w:rPr>
            </w:pPr>
            <w:r>
              <w:rPr>
                <w:rFonts w:hint="cs"/>
                <w:i/>
                <w:iCs/>
                <w:sz w:val="21"/>
                <w:szCs w:val="21"/>
                <w:rtl/>
              </w:rPr>
              <w:t xml:space="preserve">هل يمكن أن </w:t>
            </w:r>
            <w:r>
              <w:rPr>
                <w:rFonts w:hint="cs"/>
                <w:i/>
                <w:iCs/>
                <w:color w:val="000000" w:themeColor="text1"/>
                <w:sz w:val="21"/>
                <w:szCs w:val="21"/>
                <w:rtl/>
              </w:rPr>
              <w:t>تخبرني عن السياسات المتعلقة بنقل الزئبق والسيانيد والأحماض وتخزينهم واستخدامهم؟</w:t>
            </w:r>
            <w:r>
              <w:rPr>
                <w:i/>
                <w:iCs/>
                <w:color w:val="000000" w:themeColor="text1"/>
                <w:sz w:val="21"/>
                <w:szCs w:val="21"/>
              </w:rPr>
              <w:t xml:space="preserve"> </w:t>
            </w:r>
            <w:r>
              <w:rPr>
                <w:rFonts w:hint="cs"/>
                <w:i/>
                <w:iCs/>
                <w:color w:val="000000" w:themeColor="text1"/>
                <w:sz w:val="21"/>
                <w:szCs w:val="21"/>
                <w:rtl/>
              </w:rPr>
              <w:t>ما هي المؤسسات المكلفة بتنفيذ هذه السياسات؟</w:t>
            </w:r>
            <w:r>
              <w:rPr>
                <w:i/>
                <w:iCs/>
                <w:color w:val="000000" w:themeColor="text1"/>
                <w:sz w:val="21"/>
                <w:szCs w:val="21"/>
              </w:rPr>
              <w:t xml:space="preserve"> </w:t>
            </w:r>
          </w:p>
          <w:p w14:paraId="17D568C1" w14:textId="77777777" w:rsidR="00E63BA3" w:rsidRPr="008E6574" w:rsidRDefault="00E63BA3" w:rsidP="00620A27">
            <w:pPr>
              <w:pStyle w:val="ListParagraph"/>
              <w:numPr>
                <w:ilvl w:val="0"/>
                <w:numId w:val="1"/>
              </w:numPr>
              <w:bidi/>
              <w:ind w:left="323" w:hanging="323"/>
              <w:rPr>
                <w:rFonts w:cs="Times"/>
                <w:i/>
                <w:color w:val="000000" w:themeColor="text1"/>
                <w:sz w:val="21"/>
                <w:szCs w:val="21"/>
                <w:rtl/>
              </w:rPr>
            </w:pPr>
            <w:r>
              <w:rPr>
                <w:rFonts w:hint="cs"/>
                <w:i/>
                <w:iCs/>
                <w:color w:val="000000" w:themeColor="text1"/>
                <w:sz w:val="21"/>
                <w:szCs w:val="21"/>
                <w:rtl/>
              </w:rPr>
              <w:t>هل يتم تنفيذها على المستويين الوطني والمحلي؟</w:t>
            </w:r>
            <w:r>
              <w:rPr>
                <w:i/>
                <w:iCs/>
                <w:color w:val="000000" w:themeColor="text1"/>
                <w:sz w:val="21"/>
                <w:szCs w:val="21"/>
              </w:rPr>
              <w:t xml:space="preserve"> </w:t>
            </w:r>
          </w:p>
          <w:p w14:paraId="712065B7" w14:textId="25C6E861" w:rsidR="00E63BA3" w:rsidRPr="008E6574" w:rsidRDefault="00E63BA3" w:rsidP="00620A27">
            <w:pPr>
              <w:pStyle w:val="ListParagraph"/>
              <w:numPr>
                <w:ilvl w:val="0"/>
                <w:numId w:val="1"/>
              </w:numPr>
              <w:bidi/>
              <w:ind w:left="323" w:hanging="323"/>
              <w:rPr>
                <w:rFonts w:cs="Times"/>
                <w:i/>
                <w:color w:val="000000" w:themeColor="text1"/>
                <w:sz w:val="21"/>
                <w:szCs w:val="21"/>
                <w:rtl/>
              </w:rPr>
            </w:pPr>
            <w:r>
              <w:rPr>
                <w:rFonts w:hint="cs"/>
                <w:i/>
                <w:iCs/>
                <w:color w:val="000000" w:themeColor="text1"/>
                <w:sz w:val="21"/>
                <w:szCs w:val="21"/>
                <w:rtl/>
              </w:rPr>
              <w:t>هل توجد معلومات عن مخاطر الزئبق والسيانيد والأحماض وأخطارهم؟</w:t>
            </w:r>
            <w:r>
              <w:rPr>
                <w:i/>
                <w:iCs/>
                <w:color w:val="000000" w:themeColor="text1"/>
                <w:sz w:val="21"/>
                <w:szCs w:val="21"/>
              </w:rPr>
              <w:t xml:space="preserve"> </w:t>
            </w:r>
            <w:r>
              <w:rPr>
                <w:rFonts w:hint="cs"/>
                <w:i/>
                <w:iCs/>
                <w:color w:val="000000" w:themeColor="text1"/>
                <w:sz w:val="21"/>
                <w:szCs w:val="21"/>
                <w:rtl/>
              </w:rPr>
              <w:t>هل هناك حوافز مقابل التعامل معها؟</w:t>
            </w:r>
            <w:r>
              <w:rPr>
                <w:i/>
                <w:iCs/>
                <w:color w:val="000000" w:themeColor="text1"/>
                <w:sz w:val="21"/>
                <w:szCs w:val="21"/>
              </w:rPr>
              <w:t xml:space="preserve"> </w:t>
            </w:r>
            <w:r>
              <w:rPr>
                <w:rFonts w:hint="cs"/>
                <w:i/>
                <w:iCs/>
                <w:color w:val="000000" w:themeColor="text1"/>
                <w:sz w:val="21"/>
                <w:szCs w:val="21"/>
                <w:rtl/>
              </w:rPr>
              <w:t>هل هناك مساعدة فنية متوفرة؟</w:t>
            </w:r>
            <w:r>
              <w:rPr>
                <w:i/>
                <w:iCs/>
                <w:color w:val="000000" w:themeColor="text1"/>
                <w:sz w:val="21"/>
                <w:szCs w:val="21"/>
              </w:rPr>
              <w:t xml:space="preserve"> </w:t>
            </w:r>
            <w:r>
              <w:rPr>
                <w:rFonts w:hint="cs"/>
                <w:i/>
                <w:iCs/>
                <w:color w:val="000000" w:themeColor="text1"/>
                <w:sz w:val="21"/>
                <w:szCs w:val="21"/>
                <w:rtl/>
              </w:rPr>
              <w:t>هل يتم إجراء عمليات تفتيش؟</w:t>
            </w:r>
            <w:r>
              <w:rPr>
                <w:i/>
                <w:iCs/>
                <w:color w:val="000000" w:themeColor="text1"/>
                <w:sz w:val="21"/>
                <w:szCs w:val="21"/>
              </w:rPr>
              <w:t xml:space="preserve"> </w:t>
            </w:r>
            <w:r>
              <w:rPr>
                <w:rFonts w:hint="cs"/>
                <w:i/>
                <w:iCs/>
                <w:color w:val="000000" w:themeColor="text1"/>
                <w:sz w:val="21"/>
                <w:szCs w:val="21"/>
                <w:rtl/>
              </w:rPr>
              <w:t>هل هناك عقوبات على الاستيراد أو التجارة غير القانونيين؟</w:t>
            </w:r>
          </w:p>
          <w:p w14:paraId="02EB00C4" w14:textId="5ACDA9BA" w:rsidR="00E63BA3" w:rsidRPr="008E6574" w:rsidRDefault="00E63BA3" w:rsidP="00620A27">
            <w:pPr>
              <w:pStyle w:val="ListParagraph"/>
              <w:numPr>
                <w:ilvl w:val="0"/>
                <w:numId w:val="1"/>
              </w:numPr>
              <w:bidi/>
              <w:ind w:left="323" w:hanging="323"/>
              <w:rPr>
                <w:rFonts w:cs="Times"/>
                <w:i/>
                <w:color w:val="000000" w:themeColor="text1"/>
                <w:sz w:val="21"/>
                <w:szCs w:val="21"/>
                <w:rtl/>
              </w:rPr>
            </w:pPr>
            <w:r>
              <w:rPr>
                <w:rFonts w:hint="cs"/>
                <w:i/>
                <w:iCs/>
                <w:color w:val="000000" w:themeColor="text1"/>
                <w:sz w:val="21"/>
                <w:szCs w:val="21"/>
                <w:rtl/>
              </w:rPr>
              <w:lastRenderedPageBreak/>
              <w:t>في ما يتعلق بالزئبق والسيانيد والأحماض، هل هناك مؤشرات تصف ما يجب قياسه وكيفية قياسه وفي أي وقت؟</w:t>
            </w:r>
          </w:p>
          <w:p w14:paraId="0C89063F" w14:textId="1EF53245" w:rsidR="00E63BA3" w:rsidRPr="008E6574" w:rsidRDefault="00E63BA3" w:rsidP="00620A27">
            <w:pPr>
              <w:pStyle w:val="ListParagraph"/>
              <w:numPr>
                <w:ilvl w:val="0"/>
                <w:numId w:val="1"/>
              </w:numPr>
              <w:bidi/>
              <w:ind w:left="323" w:hanging="323"/>
              <w:rPr>
                <w:i/>
                <w:sz w:val="21"/>
                <w:szCs w:val="21"/>
                <w:rtl/>
              </w:rPr>
            </w:pPr>
            <w:r>
              <w:rPr>
                <w:rFonts w:hint="cs"/>
                <w:i/>
                <w:iCs/>
                <w:color w:val="000000" w:themeColor="text1"/>
                <w:sz w:val="21"/>
                <w:szCs w:val="21"/>
                <w:rtl/>
              </w:rPr>
              <w:t>هل يلزم الحصول على ترخيص</w:t>
            </w:r>
            <w:r>
              <w:rPr>
                <w:rFonts w:hint="cs"/>
                <w:i/>
                <w:iCs/>
                <w:sz w:val="21"/>
                <w:szCs w:val="21"/>
                <w:rtl/>
              </w:rPr>
              <w:t xml:space="preserve"> للنقل، والتخزين، والاستخدام للزئبق؟</w:t>
            </w:r>
            <w:r>
              <w:rPr>
                <w:i/>
                <w:iCs/>
                <w:sz w:val="21"/>
                <w:szCs w:val="21"/>
              </w:rPr>
              <w:t xml:space="preserve"> </w:t>
            </w:r>
            <w:r>
              <w:rPr>
                <w:rFonts w:hint="cs"/>
                <w:i/>
                <w:iCs/>
                <w:sz w:val="21"/>
                <w:szCs w:val="21"/>
                <w:rtl/>
              </w:rPr>
              <w:t>هل يوجد سجل للمشتريات والمبيعات؟</w:t>
            </w:r>
          </w:p>
        </w:tc>
      </w:tr>
      <w:tr w:rsidR="00E63BA3" w:rsidRPr="008E6574" w14:paraId="5AD057D9" w14:textId="77777777" w:rsidTr="00E63BA3">
        <w:trPr>
          <w:trHeight w:val="923"/>
        </w:trPr>
        <w:tc>
          <w:tcPr>
            <w:tcW w:w="567" w:type="dxa"/>
            <w:vMerge/>
          </w:tcPr>
          <w:p w14:paraId="34681AA3" w14:textId="77777777" w:rsidR="00E63BA3" w:rsidRPr="008E6574" w:rsidRDefault="00E63BA3" w:rsidP="00620A27">
            <w:pPr>
              <w:rPr>
                <w:sz w:val="21"/>
                <w:szCs w:val="21"/>
              </w:rPr>
            </w:pPr>
          </w:p>
        </w:tc>
        <w:tc>
          <w:tcPr>
            <w:tcW w:w="2268" w:type="dxa"/>
            <w:vMerge/>
          </w:tcPr>
          <w:p w14:paraId="18D2A3C7" w14:textId="77777777" w:rsidR="00E63BA3" w:rsidRPr="008E6574" w:rsidRDefault="00E63BA3" w:rsidP="00620A27">
            <w:pPr>
              <w:rPr>
                <w:sz w:val="21"/>
                <w:szCs w:val="21"/>
              </w:rPr>
            </w:pPr>
          </w:p>
        </w:tc>
        <w:tc>
          <w:tcPr>
            <w:tcW w:w="11057" w:type="dxa"/>
            <w:shd w:val="clear" w:color="auto" w:fill="auto"/>
          </w:tcPr>
          <w:p w14:paraId="63E1C47C" w14:textId="29C6A353" w:rsidR="00E63BA3" w:rsidRPr="008E6574" w:rsidRDefault="00E63BA3" w:rsidP="00620A27">
            <w:pPr>
              <w:bidi/>
              <w:rPr>
                <w:b/>
                <w:color w:val="000000" w:themeColor="text1"/>
                <w:sz w:val="21"/>
                <w:szCs w:val="21"/>
                <w:rtl/>
              </w:rPr>
            </w:pPr>
            <w:r>
              <w:rPr>
                <w:rFonts w:hint="cs"/>
                <w:b/>
                <w:bCs/>
                <w:color w:val="000000" w:themeColor="text1"/>
                <w:sz w:val="21"/>
                <w:szCs w:val="21"/>
                <w:rtl/>
              </w:rPr>
              <w:t>تتوافق القوانين واللوائح المتعلقة بنقل الزئبق وتخزينه واستخدامه مع المعايير الدولية المحددة في اتفاقية ميناماتا.</w:t>
            </w:r>
          </w:p>
          <w:p w14:paraId="673BB5EA" w14:textId="77777777" w:rsidR="00E63BA3" w:rsidRPr="008E6574" w:rsidRDefault="00E63BA3" w:rsidP="00620A27">
            <w:pPr>
              <w:rPr>
                <w:color w:val="000000" w:themeColor="text1"/>
                <w:sz w:val="12"/>
                <w:szCs w:val="12"/>
              </w:rPr>
            </w:pPr>
          </w:p>
          <w:p w14:paraId="78BECF49" w14:textId="77777777" w:rsidR="00E63BA3" w:rsidRPr="008E6574" w:rsidRDefault="00E63BA3" w:rsidP="00620A27">
            <w:pPr>
              <w:pStyle w:val="ListParagraph"/>
              <w:numPr>
                <w:ilvl w:val="0"/>
                <w:numId w:val="1"/>
              </w:numPr>
              <w:bidi/>
              <w:ind w:left="323" w:hanging="323"/>
              <w:rPr>
                <w:rFonts w:cs="Times"/>
                <w:i/>
                <w:color w:val="000000" w:themeColor="text1"/>
                <w:sz w:val="21"/>
                <w:szCs w:val="21"/>
                <w:rtl/>
              </w:rPr>
            </w:pPr>
            <w:r>
              <w:rPr>
                <w:rFonts w:hint="cs"/>
                <w:i/>
                <w:iCs/>
                <w:color w:val="000000" w:themeColor="text1"/>
                <w:sz w:val="21"/>
                <w:szCs w:val="21"/>
                <w:rtl/>
              </w:rPr>
              <w:t>هل توجد معلومات عن تجارة الزئبق ومركباته؟</w:t>
            </w:r>
          </w:p>
          <w:p w14:paraId="4B231855" w14:textId="130168ED" w:rsidR="00E63BA3" w:rsidRPr="008E6574" w:rsidRDefault="00E63BA3" w:rsidP="00620A27">
            <w:pPr>
              <w:pStyle w:val="ListParagraph"/>
              <w:numPr>
                <w:ilvl w:val="0"/>
                <w:numId w:val="1"/>
              </w:numPr>
              <w:bidi/>
              <w:ind w:left="323" w:hanging="323"/>
              <w:rPr>
                <w:rFonts w:cs="Times"/>
                <w:i/>
                <w:color w:val="000000" w:themeColor="text1"/>
                <w:sz w:val="21"/>
                <w:szCs w:val="21"/>
                <w:rtl/>
              </w:rPr>
            </w:pPr>
            <w:r>
              <w:rPr>
                <w:rFonts w:hint="cs"/>
                <w:i/>
                <w:iCs/>
                <w:color w:val="000000" w:themeColor="text1"/>
                <w:sz w:val="21"/>
                <w:szCs w:val="21"/>
                <w:rtl/>
              </w:rPr>
              <w:t>هل توجد تقديرات أساسية لكميات الزئبق المستخدمة وللممارسات المستخدمة في تعدين وتصنيع الذهب الحرفيين وضيقي النطاق؟</w:t>
            </w:r>
          </w:p>
          <w:p w14:paraId="1C69559D" w14:textId="3822F7A2" w:rsidR="00E63BA3" w:rsidRPr="008E6574" w:rsidRDefault="00E63BA3" w:rsidP="00620A27">
            <w:pPr>
              <w:pStyle w:val="ListParagraph"/>
              <w:numPr>
                <w:ilvl w:val="0"/>
                <w:numId w:val="1"/>
              </w:numPr>
              <w:bidi/>
              <w:ind w:left="323" w:hanging="323"/>
              <w:rPr>
                <w:rFonts w:cs="Times"/>
                <w:i/>
                <w:color w:val="000000" w:themeColor="text1"/>
                <w:sz w:val="21"/>
                <w:szCs w:val="21"/>
                <w:rtl/>
              </w:rPr>
            </w:pPr>
            <w:r>
              <w:rPr>
                <w:rFonts w:hint="cs"/>
                <w:i/>
                <w:iCs/>
                <w:color w:val="000000" w:themeColor="text1"/>
                <w:sz w:val="21"/>
                <w:szCs w:val="21"/>
                <w:rtl/>
              </w:rPr>
              <w:t>هل توجد استراتيجيات لإدارة التجارة ومنع تحويل وجهة الزئبق القادم من مصادر خارجية ومحلية لاستخدامها في تعدين وتصنيع الذهب الحرفيين وضيقي النطاق؟</w:t>
            </w:r>
          </w:p>
          <w:p w14:paraId="10062E9F" w14:textId="3082C9C9" w:rsidR="00E63BA3" w:rsidRPr="008E6574" w:rsidRDefault="00E63BA3" w:rsidP="00620A27">
            <w:pPr>
              <w:pStyle w:val="ListParagraph"/>
              <w:numPr>
                <w:ilvl w:val="0"/>
                <w:numId w:val="1"/>
              </w:numPr>
              <w:bidi/>
              <w:ind w:left="323" w:hanging="323"/>
              <w:rPr>
                <w:rFonts w:cs="Times"/>
                <w:i/>
                <w:color w:val="000000" w:themeColor="text1"/>
                <w:sz w:val="21"/>
                <w:szCs w:val="21"/>
                <w:rtl/>
              </w:rPr>
            </w:pPr>
            <w:r>
              <w:rPr>
                <w:rFonts w:hint="cs"/>
                <w:i/>
                <w:iCs/>
                <w:color w:val="000000" w:themeColor="text1"/>
                <w:sz w:val="21"/>
                <w:szCs w:val="21"/>
                <w:rtl/>
              </w:rPr>
              <w:t>هل هناك استراتيجيات لتشجيع الحد من انبعاثات وإطلاقات الزئبق، والتعرض له، في تعدين وتصنيع الذهب الحرفيين وضيقي النطاق، بما في ذلك الطرائق التي لا تستخدم الزئبق؟</w:t>
            </w:r>
          </w:p>
          <w:p w14:paraId="58374148" w14:textId="77777777" w:rsidR="00E63BA3" w:rsidRPr="008E6574" w:rsidRDefault="00E63BA3" w:rsidP="00620A27">
            <w:pPr>
              <w:rPr>
                <w:color w:val="000000" w:themeColor="text1"/>
                <w:sz w:val="21"/>
                <w:szCs w:val="21"/>
              </w:rPr>
            </w:pPr>
          </w:p>
        </w:tc>
      </w:tr>
      <w:tr w:rsidR="00E63BA3" w:rsidRPr="008E6574" w14:paraId="3075FF06" w14:textId="77777777" w:rsidTr="00E63BA3">
        <w:tc>
          <w:tcPr>
            <w:tcW w:w="567" w:type="dxa"/>
            <w:vMerge/>
          </w:tcPr>
          <w:p w14:paraId="05C700DE" w14:textId="77777777" w:rsidR="00E63BA3" w:rsidRPr="008E6574" w:rsidRDefault="00E63BA3" w:rsidP="00620A27">
            <w:pPr>
              <w:rPr>
                <w:sz w:val="21"/>
                <w:szCs w:val="21"/>
              </w:rPr>
            </w:pPr>
          </w:p>
        </w:tc>
        <w:tc>
          <w:tcPr>
            <w:tcW w:w="2268" w:type="dxa"/>
            <w:vMerge/>
          </w:tcPr>
          <w:p w14:paraId="3E7900BE" w14:textId="77777777" w:rsidR="00E63BA3" w:rsidRPr="008E6574" w:rsidRDefault="00E63BA3" w:rsidP="00620A27">
            <w:pPr>
              <w:rPr>
                <w:sz w:val="21"/>
                <w:szCs w:val="21"/>
              </w:rPr>
            </w:pPr>
          </w:p>
        </w:tc>
        <w:tc>
          <w:tcPr>
            <w:tcW w:w="11057" w:type="dxa"/>
            <w:shd w:val="clear" w:color="auto" w:fill="auto"/>
          </w:tcPr>
          <w:p w14:paraId="431E466D" w14:textId="697004F7" w:rsidR="00E63BA3" w:rsidRPr="008E6574" w:rsidRDefault="00E63BA3" w:rsidP="00620A27">
            <w:pPr>
              <w:bidi/>
              <w:rPr>
                <w:b/>
                <w:color w:val="000000" w:themeColor="text1"/>
                <w:sz w:val="21"/>
                <w:szCs w:val="21"/>
                <w:rtl/>
              </w:rPr>
            </w:pPr>
            <w:r>
              <w:rPr>
                <w:rFonts w:hint="cs"/>
                <w:b/>
                <w:bCs/>
                <w:color w:val="000000" w:themeColor="text1"/>
                <w:sz w:val="21"/>
                <w:szCs w:val="21"/>
                <w:rtl/>
              </w:rPr>
              <w:t>تتوافق القوانين واللوائح المتعلقة بنقل السيانيد وتخزينه واستخدامه مع المعايير الدولية المحددة في اتفاقية ميناماتا وفي برنامج الأمم المتحدة للبيئة.</w:t>
            </w:r>
          </w:p>
          <w:p w14:paraId="7B808F6C" w14:textId="77777777" w:rsidR="00E63BA3" w:rsidRPr="008E6574" w:rsidRDefault="00E63BA3" w:rsidP="00620A27">
            <w:pPr>
              <w:rPr>
                <w:b/>
                <w:color w:val="000000" w:themeColor="text1"/>
                <w:sz w:val="21"/>
                <w:szCs w:val="21"/>
              </w:rPr>
            </w:pPr>
          </w:p>
          <w:p w14:paraId="0E0B1B8C" w14:textId="6332C863" w:rsidR="00E63BA3" w:rsidRPr="000B679D" w:rsidRDefault="00E63BA3" w:rsidP="00620A27">
            <w:pPr>
              <w:pStyle w:val="ListParagraph"/>
              <w:numPr>
                <w:ilvl w:val="0"/>
                <w:numId w:val="1"/>
              </w:numPr>
              <w:bidi/>
              <w:ind w:left="323" w:hanging="323"/>
              <w:rPr>
                <w:rFonts w:cs="Times"/>
                <w:i/>
                <w:color w:val="000000" w:themeColor="text1"/>
                <w:sz w:val="21"/>
                <w:szCs w:val="21"/>
                <w:rtl/>
              </w:rPr>
            </w:pPr>
            <w:r>
              <w:rPr>
                <w:rFonts w:hint="cs"/>
                <w:i/>
                <w:iCs/>
                <w:color w:val="000000" w:themeColor="text1"/>
                <w:sz w:val="21"/>
                <w:szCs w:val="21"/>
                <w:rtl/>
              </w:rPr>
              <w:t>هل توجد تقديرات لكميات السيانيد المستخدمة في تعدين الذهب الحرفي والضيق النطاق؟</w:t>
            </w:r>
            <w:r>
              <w:rPr>
                <w:i/>
                <w:iCs/>
                <w:color w:val="000000" w:themeColor="text1"/>
                <w:sz w:val="21"/>
                <w:szCs w:val="21"/>
              </w:rPr>
              <w:t xml:space="preserve"> </w:t>
            </w:r>
            <w:r>
              <w:rPr>
                <w:rFonts w:hint="cs"/>
                <w:i/>
                <w:iCs/>
                <w:color w:val="000000" w:themeColor="text1"/>
                <w:sz w:val="21"/>
                <w:szCs w:val="21"/>
                <w:rtl/>
              </w:rPr>
              <w:t>هل توجد معلومات عن رشح السيانيد في الرواسب أو الركاز أو النفايات التي أضيف لها الزئبق دون إزالة الزئبق أولاً؟</w:t>
            </w:r>
          </w:p>
          <w:p w14:paraId="5B2C8055" w14:textId="5D4B04CF" w:rsidR="00E63BA3" w:rsidRPr="000B679D" w:rsidRDefault="00E63BA3" w:rsidP="00620A27">
            <w:pPr>
              <w:pStyle w:val="ListParagraph"/>
              <w:numPr>
                <w:ilvl w:val="0"/>
                <w:numId w:val="1"/>
              </w:numPr>
              <w:bidi/>
              <w:ind w:left="323" w:hanging="323"/>
              <w:rPr>
                <w:rFonts w:cs="Times"/>
                <w:i/>
                <w:color w:val="000000" w:themeColor="text1"/>
                <w:sz w:val="21"/>
                <w:szCs w:val="21"/>
                <w:rtl/>
              </w:rPr>
            </w:pPr>
            <w:r>
              <w:rPr>
                <w:rFonts w:hint="cs"/>
                <w:i/>
                <w:iCs/>
                <w:color w:val="000000" w:themeColor="text1"/>
                <w:sz w:val="21"/>
                <w:szCs w:val="21"/>
                <w:rtl/>
              </w:rPr>
              <w:t>هل تعمل البلد مع مصنعي السيانيد لتطوير طرق وبروتوكولات لتجنب التعامل مع المواد الملوثة بالزئبق؟</w:t>
            </w:r>
          </w:p>
          <w:p w14:paraId="554418BD" w14:textId="77777777" w:rsidR="00E63BA3" w:rsidRPr="008E6574" w:rsidRDefault="00E63BA3" w:rsidP="00620A27">
            <w:pPr>
              <w:pStyle w:val="ListParagraph"/>
              <w:numPr>
                <w:ilvl w:val="0"/>
                <w:numId w:val="1"/>
              </w:numPr>
              <w:bidi/>
              <w:ind w:left="323" w:hanging="323"/>
              <w:rPr>
                <w:rFonts w:cs="Times"/>
                <w:i/>
                <w:color w:val="000000" w:themeColor="text1"/>
                <w:sz w:val="21"/>
                <w:szCs w:val="21"/>
                <w:rtl/>
              </w:rPr>
            </w:pPr>
            <w:r>
              <w:rPr>
                <w:rFonts w:hint="cs"/>
                <w:i/>
                <w:iCs/>
                <w:color w:val="000000" w:themeColor="text1"/>
                <w:sz w:val="21"/>
                <w:szCs w:val="21"/>
                <w:rtl/>
              </w:rPr>
              <w:t>هل طلب البلد من مصنعي السيانيد، كجزء من الترخيص، رفض المخلفات الملوثة بالزئبق، أو القيام بإزالة الزئبق قبل الاستخدام؟</w:t>
            </w:r>
          </w:p>
        </w:tc>
      </w:tr>
      <w:tr w:rsidR="00DF04C8" w:rsidRPr="008E6574" w14:paraId="1ECBA779" w14:textId="77777777" w:rsidTr="00E63BA3">
        <w:trPr>
          <w:trHeight w:val="385"/>
        </w:trPr>
        <w:tc>
          <w:tcPr>
            <w:tcW w:w="567" w:type="dxa"/>
            <w:vMerge w:val="restart"/>
          </w:tcPr>
          <w:p w14:paraId="39C56664" w14:textId="77777777" w:rsidR="00DF04C8" w:rsidRPr="008E6574" w:rsidRDefault="00DF04C8" w:rsidP="00620A27">
            <w:pPr>
              <w:bidi/>
              <w:rPr>
                <w:sz w:val="21"/>
                <w:szCs w:val="21"/>
                <w:rtl/>
              </w:rPr>
            </w:pPr>
            <w:r>
              <w:rPr>
                <w:rFonts w:hint="cs"/>
                <w:color w:val="000000" w:themeColor="text1"/>
                <w:sz w:val="21"/>
                <w:szCs w:val="21"/>
                <w:rtl/>
              </w:rPr>
              <w:t>1.2</w:t>
            </w:r>
          </w:p>
        </w:tc>
        <w:tc>
          <w:tcPr>
            <w:tcW w:w="2268" w:type="dxa"/>
            <w:vMerge w:val="restart"/>
          </w:tcPr>
          <w:p w14:paraId="64F5E2AB" w14:textId="77777777" w:rsidR="00DF04C8" w:rsidRPr="008E6574" w:rsidRDefault="00DF04C8" w:rsidP="00620A27">
            <w:pPr>
              <w:bidi/>
              <w:rPr>
                <w:rFonts w:cs="Arial"/>
                <w:color w:val="000000" w:themeColor="text1"/>
                <w:rtl/>
              </w:rPr>
            </w:pPr>
            <w:r>
              <w:rPr>
                <w:rFonts w:hint="cs"/>
                <w:color w:val="000000" w:themeColor="text1"/>
                <w:sz w:val="21"/>
                <w:szCs w:val="21"/>
                <w:rtl/>
              </w:rPr>
              <w:t>التنظيم</w:t>
            </w:r>
          </w:p>
          <w:p w14:paraId="480599E1" w14:textId="77777777" w:rsidR="00DF04C8" w:rsidRPr="008E6574" w:rsidRDefault="00DF04C8" w:rsidP="00620A27">
            <w:pPr>
              <w:rPr>
                <w:sz w:val="21"/>
                <w:szCs w:val="21"/>
              </w:rPr>
            </w:pPr>
          </w:p>
        </w:tc>
        <w:tc>
          <w:tcPr>
            <w:tcW w:w="11057" w:type="dxa"/>
            <w:shd w:val="clear" w:color="auto" w:fill="auto"/>
          </w:tcPr>
          <w:p w14:paraId="19ED2BD3" w14:textId="77777777" w:rsidR="00DF04C8" w:rsidRPr="008E6574" w:rsidRDefault="00DF04C8" w:rsidP="00620A27">
            <w:pPr>
              <w:bidi/>
              <w:rPr>
                <w:b/>
                <w:color w:val="000000" w:themeColor="text1"/>
                <w:sz w:val="21"/>
                <w:szCs w:val="21"/>
                <w:rtl/>
              </w:rPr>
            </w:pPr>
            <w:r>
              <w:rPr>
                <w:rFonts w:hint="cs"/>
                <w:b/>
                <w:bCs/>
                <w:color w:val="000000" w:themeColor="text1"/>
                <w:sz w:val="21"/>
                <w:szCs w:val="21"/>
                <w:rtl/>
              </w:rPr>
              <w:t>تم تحديد مخطط تنظيمي للمؤسسة المسؤولة عن المواد الكيميائية (الزئبق والسيانيد والأحماض) يتضمن الواجبات والمسؤوليات الرئيسية بوضوح.</w:t>
            </w:r>
          </w:p>
          <w:p w14:paraId="3AB70463" w14:textId="77777777" w:rsidR="00DF04C8" w:rsidRPr="008E6574" w:rsidRDefault="00DF04C8" w:rsidP="00620A27">
            <w:pPr>
              <w:rPr>
                <w:i/>
                <w:color w:val="000000" w:themeColor="text1"/>
                <w:sz w:val="12"/>
                <w:szCs w:val="12"/>
              </w:rPr>
            </w:pPr>
          </w:p>
          <w:p w14:paraId="1A300F6D" w14:textId="77777777" w:rsidR="00DF04C8" w:rsidRPr="008E6574" w:rsidRDefault="00DF04C8" w:rsidP="00620A27">
            <w:pPr>
              <w:pStyle w:val="ListParagraph"/>
              <w:numPr>
                <w:ilvl w:val="0"/>
                <w:numId w:val="1"/>
              </w:numPr>
              <w:bidi/>
              <w:ind w:left="323" w:hanging="323"/>
              <w:rPr>
                <w:rFonts w:cs="Times"/>
                <w:i/>
                <w:color w:val="000000" w:themeColor="text1"/>
                <w:sz w:val="21"/>
                <w:szCs w:val="21"/>
                <w:rtl/>
              </w:rPr>
            </w:pPr>
            <w:r>
              <w:rPr>
                <w:rFonts w:hint="cs"/>
                <w:i/>
                <w:iCs/>
                <w:color w:val="000000" w:themeColor="text1"/>
                <w:sz w:val="21"/>
                <w:szCs w:val="21"/>
                <w:rtl/>
              </w:rPr>
              <w:t>هل يوجد مخطط تنظيمي حديث متوفر (للمؤسسة المسؤولة عن المواد الكيميائية)؟</w:t>
            </w:r>
            <w:r>
              <w:rPr>
                <w:i/>
                <w:iCs/>
                <w:color w:val="000000" w:themeColor="text1"/>
                <w:sz w:val="21"/>
                <w:szCs w:val="21"/>
              </w:rPr>
              <w:t xml:space="preserve"> </w:t>
            </w:r>
            <w:r>
              <w:rPr>
                <w:rFonts w:hint="cs"/>
                <w:i/>
                <w:iCs/>
                <w:color w:val="000000" w:themeColor="text1"/>
                <w:sz w:val="21"/>
                <w:szCs w:val="21"/>
                <w:rtl/>
              </w:rPr>
              <w:t>هل يتم تنفيذ المخطط؟</w:t>
            </w:r>
          </w:p>
          <w:p w14:paraId="40CC8AAF" w14:textId="61015667" w:rsidR="00DF04C8" w:rsidRPr="008E6574" w:rsidRDefault="00DF04C8" w:rsidP="00620A27">
            <w:pPr>
              <w:pStyle w:val="ListParagraph"/>
              <w:numPr>
                <w:ilvl w:val="0"/>
                <w:numId w:val="1"/>
              </w:numPr>
              <w:bidi/>
              <w:ind w:left="323" w:hanging="323"/>
              <w:rPr>
                <w:rFonts w:cs="Times"/>
                <w:i/>
                <w:color w:val="000000" w:themeColor="text1"/>
                <w:sz w:val="21"/>
                <w:szCs w:val="21"/>
                <w:rtl/>
              </w:rPr>
            </w:pPr>
            <w:r>
              <w:rPr>
                <w:rFonts w:hint="cs"/>
                <w:i/>
                <w:iCs/>
                <w:color w:val="000000" w:themeColor="text1"/>
                <w:sz w:val="21"/>
                <w:szCs w:val="21"/>
                <w:rtl/>
              </w:rPr>
              <w:t>هل الأدوار والمسؤوليات (اتخاذ القرار، التشاور، التنفيذ) محددة بوضوح بحيث يتم تجنب التداخل والثغرات والازدواجية بين وحدات متعددة؟</w:t>
            </w:r>
          </w:p>
          <w:p w14:paraId="01F13D5C" w14:textId="77777777" w:rsidR="00DF04C8" w:rsidRPr="008E6574" w:rsidRDefault="00DF04C8" w:rsidP="00620A27">
            <w:pPr>
              <w:pStyle w:val="CommentText"/>
              <w:rPr>
                <w:rFonts w:cs="Times"/>
                <w:i/>
                <w:color w:val="000000" w:themeColor="text1"/>
                <w:sz w:val="21"/>
                <w:szCs w:val="21"/>
              </w:rPr>
            </w:pPr>
          </w:p>
        </w:tc>
      </w:tr>
      <w:tr w:rsidR="00DF04C8" w:rsidRPr="008E6574" w14:paraId="4092531E" w14:textId="77777777" w:rsidTr="00E63BA3">
        <w:trPr>
          <w:trHeight w:val="342"/>
        </w:trPr>
        <w:tc>
          <w:tcPr>
            <w:tcW w:w="567" w:type="dxa"/>
            <w:vMerge/>
          </w:tcPr>
          <w:p w14:paraId="05E49784" w14:textId="77777777" w:rsidR="00DF04C8" w:rsidRPr="008E6574" w:rsidRDefault="00DF04C8" w:rsidP="00620A27">
            <w:pPr>
              <w:rPr>
                <w:sz w:val="21"/>
                <w:szCs w:val="21"/>
              </w:rPr>
            </w:pPr>
          </w:p>
        </w:tc>
        <w:tc>
          <w:tcPr>
            <w:tcW w:w="2268" w:type="dxa"/>
            <w:vMerge/>
          </w:tcPr>
          <w:p w14:paraId="2D95632B" w14:textId="77777777" w:rsidR="00DF04C8" w:rsidRPr="008E6574" w:rsidRDefault="00DF04C8" w:rsidP="00620A27">
            <w:pPr>
              <w:rPr>
                <w:sz w:val="21"/>
                <w:szCs w:val="21"/>
              </w:rPr>
            </w:pPr>
          </w:p>
        </w:tc>
        <w:tc>
          <w:tcPr>
            <w:tcW w:w="11057" w:type="dxa"/>
            <w:shd w:val="clear" w:color="auto" w:fill="auto"/>
          </w:tcPr>
          <w:p w14:paraId="570A35A5" w14:textId="7AEAA90E" w:rsidR="00DF04C8" w:rsidRPr="008E6574" w:rsidRDefault="00DF04C8" w:rsidP="00620A27">
            <w:pPr>
              <w:bidi/>
              <w:rPr>
                <w:b/>
                <w:color w:val="000000" w:themeColor="text1"/>
                <w:sz w:val="21"/>
                <w:szCs w:val="21"/>
                <w:rtl/>
              </w:rPr>
            </w:pPr>
            <w:r>
              <w:rPr>
                <w:rFonts w:hint="cs"/>
                <w:b/>
                <w:bCs/>
                <w:color w:val="000000" w:themeColor="text1"/>
                <w:sz w:val="21"/>
                <w:szCs w:val="21"/>
                <w:rtl/>
              </w:rPr>
              <w:t>من الواضح أن المخطط التنظيمي مقسم إلى مستويين وطني ومحلي.</w:t>
            </w:r>
          </w:p>
          <w:p w14:paraId="3DB8F0A7" w14:textId="77777777" w:rsidR="00DF04C8" w:rsidRPr="008E6574" w:rsidRDefault="00DF04C8" w:rsidP="00620A27">
            <w:pPr>
              <w:rPr>
                <w:i/>
                <w:color w:val="000000" w:themeColor="text1"/>
                <w:sz w:val="12"/>
                <w:szCs w:val="12"/>
              </w:rPr>
            </w:pPr>
          </w:p>
          <w:p w14:paraId="7AF51E37" w14:textId="1764808A" w:rsidR="00DF04C8" w:rsidRPr="008E6574" w:rsidRDefault="00DF04C8" w:rsidP="00620A27">
            <w:pPr>
              <w:pStyle w:val="ListParagraph"/>
              <w:numPr>
                <w:ilvl w:val="0"/>
                <w:numId w:val="1"/>
              </w:numPr>
              <w:bidi/>
              <w:ind w:left="323" w:hanging="323"/>
              <w:rPr>
                <w:rFonts w:cs="Times"/>
                <w:i/>
                <w:color w:val="000000" w:themeColor="text1"/>
                <w:sz w:val="21"/>
                <w:szCs w:val="21"/>
                <w:rtl/>
              </w:rPr>
            </w:pPr>
            <w:r>
              <w:rPr>
                <w:rFonts w:hint="cs"/>
                <w:i/>
                <w:iCs/>
                <w:color w:val="000000" w:themeColor="text1"/>
                <w:sz w:val="21"/>
                <w:szCs w:val="21"/>
                <w:rtl/>
              </w:rPr>
              <w:t>هل المخطط التنظيمي مقسم إلى مستويين وطني ومحلي؟</w:t>
            </w:r>
            <w:r>
              <w:rPr>
                <w:i/>
                <w:iCs/>
                <w:color w:val="000000" w:themeColor="text1"/>
                <w:sz w:val="21"/>
                <w:szCs w:val="21"/>
              </w:rPr>
              <w:t xml:space="preserve"> </w:t>
            </w:r>
            <w:r>
              <w:rPr>
                <w:rFonts w:hint="cs"/>
                <w:i/>
                <w:iCs/>
                <w:color w:val="000000" w:themeColor="text1"/>
                <w:sz w:val="21"/>
                <w:szCs w:val="21"/>
                <w:rtl/>
              </w:rPr>
              <w:t>هل يتم تنفيذه على كلا المستويين؟</w:t>
            </w:r>
          </w:p>
          <w:p w14:paraId="2895253C" w14:textId="77777777" w:rsidR="00DF04C8" w:rsidRPr="008E6574" w:rsidRDefault="00DF04C8" w:rsidP="00620A27">
            <w:pPr>
              <w:pStyle w:val="ListParagraph"/>
              <w:numPr>
                <w:ilvl w:val="0"/>
                <w:numId w:val="1"/>
              </w:numPr>
              <w:bidi/>
              <w:ind w:left="323" w:hanging="323"/>
              <w:rPr>
                <w:i/>
                <w:color w:val="000000" w:themeColor="text1"/>
                <w:sz w:val="21"/>
                <w:szCs w:val="21"/>
                <w:rtl/>
              </w:rPr>
            </w:pPr>
            <w:r>
              <w:rPr>
                <w:rFonts w:hint="cs"/>
                <w:i/>
                <w:iCs/>
                <w:color w:val="000000" w:themeColor="text1"/>
                <w:sz w:val="21"/>
                <w:szCs w:val="21"/>
                <w:rtl/>
              </w:rPr>
              <w:t>كيف يتم توزيع الأدوار والمسؤوليات على المستويات المختلفة؟</w:t>
            </w:r>
          </w:p>
          <w:p w14:paraId="7CC22F02" w14:textId="77777777" w:rsidR="00DF04C8" w:rsidRPr="008E6574" w:rsidRDefault="00DF04C8" w:rsidP="00620A27">
            <w:pPr>
              <w:pStyle w:val="CommentText"/>
              <w:rPr>
                <w:rFonts w:cs="Times"/>
                <w:i/>
                <w:color w:val="000000" w:themeColor="text1"/>
                <w:sz w:val="21"/>
                <w:szCs w:val="21"/>
              </w:rPr>
            </w:pPr>
          </w:p>
        </w:tc>
      </w:tr>
      <w:tr w:rsidR="00E63BA3" w:rsidRPr="008E6574" w14:paraId="0B41495F" w14:textId="77777777" w:rsidTr="00E63BA3">
        <w:trPr>
          <w:trHeight w:val="563"/>
        </w:trPr>
        <w:tc>
          <w:tcPr>
            <w:tcW w:w="567" w:type="dxa"/>
          </w:tcPr>
          <w:p w14:paraId="488B753F" w14:textId="77777777" w:rsidR="00E63BA3" w:rsidRPr="008E6574" w:rsidRDefault="00E63BA3" w:rsidP="00620A27">
            <w:pPr>
              <w:bidi/>
              <w:rPr>
                <w:sz w:val="21"/>
                <w:szCs w:val="21"/>
                <w:rtl/>
              </w:rPr>
            </w:pPr>
            <w:r>
              <w:rPr>
                <w:rFonts w:hint="cs"/>
                <w:sz w:val="21"/>
                <w:szCs w:val="21"/>
                <w:rtl/>
              </w:rPr>
              <w:t>1.3</w:t>
            </w:r>
          </w:p>
        </w:tc>
        <w:tc>
          <w:tcPr>
            <w:tcW w:w="2268" w:type="dxa"/>
          </w:tcPr>
          <w:p w14:paraId="291DD970" w14:textId="77777777" w:rsidR="00E63BA3" w:rsidRPr="008E6574" w:rsidRDefault="00E63BA3" w:rsidP="00620A27">
            <w:pPr>
              <w:bidi/>
              <w:rPr>
                <w:sz w:val="21"/>
                <w:szCs w:val="21"/>
                <w:rtl/>
              </w:rPr>
            </w:pPr>
            <w:r>
              <w:rPr>
                <w:rFonts w:hint="cs"/>
                <w:sz w:val="21"/>
                <w:szCs w:val="21"/>
                <w:rtl/>
              </w:rPr>
              <w:t>آليات التنسيق</w:t>
            </w:r>
          </w:p>
        </w:tc>
        <w:tc>
          <w:tcPr>
            <w:tcW w:w="11057" w:type="dxa"/>
            <w:shd w:val="clear" w:color="auto" w:fill="auto"/>
          </w:tcPr>
          <w:p w14:paraId="792B7893" w14:textId="32C49CDD" w:rsidR="00E63BA3" w:rsidRPr="008E6574" w:rsidRDefault="00E63BA3" w:rsidP="00620A27">
            <w:pPr>
              <w:bidi/>
              <w:rPr>
                <w:b/>
                <w:sz w:val="21"/>
                <w:szCs w:val="21"/>
                <w:rtl/>
              </w:rPr>
            </w:pPr>
            <w:r>
              <w:rPr>
                <w:rFonts w:hint="cs"/>
                <w:b/>
                <w:bCs/>
                <w:sz w:val="21"/>
                <w:szCs w:val="21"/>
                <w:rtl/>
              </w:rPr>
              <w:t>يتم تحديد هيئات التنسيق المؤسسية والاجتماعات بين الوزارات في ما يتعلق بتعدين الذهب الحرفي والضيق النطاق (إما بشكل عام أو بخصوص المخاطر الصحية الخاصة بالتعدين).</w:t>
            </w:r>
          </w:p>
          <w:p w14:paraId="13BD85E8" w14:textId="77777777" w:rsidR="00E63BA3" w:rsidRPr="008E6574" w:rsidRDefault="00E63BA3" w:rsidP="00620A27">
            <w:pPr>
              <w:rPr>
                <w:b/>
                <w:sz w:val="12"/>
                <w:szCs w:val="12"/>
              </w:rPr>
            </w:pPr>
          </w:p>
          <w:p w14:paraId="68C6DB56" w14:textId="77777777" w:rsidR="00E63BA3" w:rsidRPr="008E6574" w:rsidRDefault="00E63BA3" w:rsidP="00620A27">
            <w:pPr>
              <w:pStyle w:val="ListParagraph"/>
              <w:numPr>
                <w:ilvl w:val="0"/>
                <w:numId w:val="1"/>
              </w:numPr>
              <w:bidi/>
              <w:ind w:left="323" w:hanging="323"/>
              <w:rPr>
                <w:rFonts w:cs="Times"/>
                <w:i/>
                <w:color w:val="000000" w:themeColor="text1"/>
                <w:sz w:val="21"/>
                <w:szCs w:val="21"/>
                <w:rtl/>
              </w:rPr>
            </w:pPr>
            <w:r>
              <w:rPr>
                <w:rFonts w:hint="cs"/>
                <w:i/>
                <w:iCs/>
                <w:sz w:val="21"/>
                <w:szCs w:val="21"/>
                <w:rtl/>
              </w:rPr>
              <w:t xml:space="preserve">هل </w:t>
            </w:r>
            <w:r>
              <w:rPr>
                <w:rFonts w:hint="cs"/>
                <w:i/>
                <w:iCs/>
                <w:color w:val="000000" w:themeColor="text1"/>
                <w:sz w:val="21"/>
                <w:szCs w:val="21"/>
                <w:rtl/>
              </w:rPr>
              <w:t>توجد هيئات تنسيق بين الوزارات المعنية؟</w:t>
            </w:r>
            <w:r>
              <w:rPr>
                <w:i/>
                <w:iCs/>
                <w:color w:val="000000" w:themeColor="text1"/>
                <w:sz w:val="21"/>
                <w:szCs w:val="21"/>
              </w:rPr>
              <w:t xml:space="preserve"> </w:t>
            </w:r>
          </w:p>
          <w:p w14:paraId="2FD96C14" w14:textId="77777777" w:rsidR="00E63BA3" w:rsidRPr="008E6574" w:rsidRDefault="00E63BA3" w:rsidP="00620A27">
            <w:pPr>
              <w:pStyle w:val="ListParagraph"/>
              <w:numPr>
                <w:ilvl w:val="0"/>
                <w:numId w:val="1"/>
              </w:numPr>
              <w:bidi/>
              <w:ind w:left="323" w:hanging="323"/>
              <w:rPr>
                <w:rFonts w:cs="Times"/>
                <w:i/>
                <w:color w:val="000000" w:themeColor="text1"/>
                <w:sz w:val="21"/>
                <w:szCs w:val="21"/>
                <w:rtl/>
              </w:rPr>
            </w:pPr>
            <w:r>
              <w:rPr>
                <w:rFonts w:hint="cs"/>
                <w:i/>
                <w:iCs/>
                <w:color w:val="000000" w:themeColor="text1"/>
                <w:sz w:val="21"/>
                <w:szCs w:val="21"/>
                <w:rtl/>
              </w:rPr>
              <w:t>ما مدى الطبيعة الرسمية أو المؤسسية التي يتسمون بها؟</w:t>
            </w:r>
          </w:p>
          <w:p w14:paraId="4313FC14" w14:textId="3BC29C2F" w:rsidR="00E63BA3" w:rsidRPr="008E6574" w:rsidRDefault="00E63BA3" w:rsidP="00620A27">
            <w:pPr>
              <w:pStyle w:val="ListParagraph"/>
              <w:numPr>
                <w:ilvl w:val="0"/>
                <w:numId w:val="1"/>
              </w:numPr>
              <w:bidi/>
              <w:ind w:left="323" w:hanging="323"/>
              <w:rPr>
                <w:rFonts w:cs="Times"/>
                <w:i/>
                <w:color w:val="000000" w:themeColor="text1"/>
                <w:sz w:val="21"/>
                <w:szCs w:val="21"/>
                <w:rtl/>
              </w:rPr>
            </w:pPr>
            <w:r>
              <w:rPr>
                <w:rFonts w:hint="cs"/>
                <w:i/>
                <w:iCs/>
                <w:color w:val="000000" w:themeColor="text1"/>
                <w:sz w:val="21"/>
                <w:szCs w:val="21"/>
                <w:rtl/>
              </w:rPr>
              <w:t>ما هي الوزارات أو الوحدات الوزارية المشاركة؟</w:t>
            </w:r>
          </w:p>
          <w:p w14:paraId="70BA69AC" w14:textId="753A5EDE" w:rsidR="00E63BA3" w:rsidRPr="008E6574" w:rsidRDefault="00E63BA3" w:rsidP="00620A27">
            <w:pPr>
              <w:pStyle w:val="ListParagraph"/>
              <w:numPr>
                <w:ilvl w:val="0"/>
                <w:numId w:val="1"/>
              </w:numPr>
              <w:bidi/>
              <w:ind w:left="323" w:hanging="323"/>
              <w:rPr>
                <w:rFonts w:cs="Times"/>
                <w:i/>
                <w:color w:val="000000" w:themeColor="text1"/>
                <w:sz w:val="21"/>
                <w:szCs w:val="21"/>
                <w:rtl/>
              </w:rPr>
            </w:pPr>
            <w:r>
              <w:rPr>
                <w:rFonts w:hint="cs"/>
                <w:i/>
                <w:iCs/>
                <w:color w:val="000000" w:themeColor="text1"/>
                <w:sz w:val="21"/>
                <w:szCs w:val="21"/>
                <w:rtl/>
              </w:rPr>
              <w:t>كيف يعملون (المسؤولية عن إدارة هيئة التنسيق، ومستوى التمثيل، ونطاق الموضوعات التي يتم تناولها، والاختصاصات، مثل تقديم المعلومات، أو المشورة، أو اتخاذ القرارات)؟</w:t>
            </w:r>
            <w:r>
              <w:rPr>
                <w:i/>
                <w:iCs/>
                <w:color w:val="000000" w:themeColor="text1"/>
                <w:sz w:val="21"/>
                <w:szCs w:val="21"/>
              </w:rPr>
              <w:t xml:space="preserve"> </w:t>
            </w:r>
          </w:p>
          <w:p w14:paraId="3A74E698" w14:textId="77777777" w:rsidR="00E63BA3" w:rsidRPr="008E6574" w:rsidRDefault="00E63BA3" w:rsidP="00620A27">
            <w:pPr>
              <w:pStyle w:val="ListParagraph"/>
              <w:numPr>
                <w:ilvl w:val="0"/>
                <w:numId w:val="1"/>
              </w:numPr>
              <w:bidi/>
              <w:ind w:left="323" w:hanging="323"/>
              <w:rPr>
                <w:i/>
                <w:sz w:val="21"/>
                <w:szCs w:val="21"/>
                <w:rtl/>
              </w:rPr>
            </w:pPr>
            <w:r>
              <w:rPr>
                <w:rFonts w:hint="cs"/>
                <w:i/>
                <w:iCs/>
                <w:color w:val="000000" w:themeColor="text1"/>
                <w:sz w:val="21"/>
                <w:szCs w:val="21"/>
                <w:rtl/>
              </w:rPr>
              <w:t>كم مرة يجتمعون؟</w:t>
            </w:r>
            <w:r>
              <w:rPr>
                <w:i/>
                <w:iCs/>
                <w:sz w:val="21"/>
                <w:szCs w:val="21"/>
              </w:rPr>
              <w:t xml:space="preserve"> </w:t>
            </w:r>
          </w:p>
          <w:p w14:paraId="31BF197B" w14:textId="77777777" w:rsidR="00E63BA3" w:rsidRPr="008E6574" w:rsidRDefault="00E63BA3" w:rsidP="00620A27">
            <w:pPr>
              <w:pStyle w:val="CommentText"/>
              <w:rPr>
                <w:rFonts w:cs="Times"/>
                <w:i/>
                <w:color w:val="000000" w:themeColor="text1"/>
                <w:sz w:val="21"/>
                <w:szCs w:val="21"/>
              </w:rPr>
            </w:pPr>
          </w:p>
        </w:tc>
      </w:tr>
      <w:tr w:rsidR="00E63BA3" w:rsidRPr="008E6574" w14:paraId="05C678AD" w14:textId="77777777" w:rsidTr="00E63BA3">
        <w:trPr>
          <w:trHeight w:val="287"/>
        </w:trPr>
        <w:tc>
          <w:tcPr>
            <w:tcW w:w="567" w:type="dxa"/>
          </w:tcPr>
          <w:p w14:paraId="62A87223" w14:textId="77777777" w:rsidR="00E63BA3" w:rsidRPr="008E6574" w:rsidRDefault="00E63BA3" w:rsidP="00620A27">
            <w:pPr>
              <w:bidi/>
              <w:rPr>
                <w:sz w:val="21"/>
                <w:szCs w:val="21"/>
                <w:rtl/>
              </w:rPr>
            </w:pPr>
            <w:r>
              <w:rPr>
                <w:rFonts w:hint="cs"/>
                <w:sz w:val="21"/>
                <w:szCs w:val="21"/>
                <w:rtl/>
              </w:rPr>
              <w:lastRenderedPageBreak/>
              <w:t>2</w:t>
            </w:r>
          </w:p>
        </w:tc>
        <w:tc>
          <w:tcPr>
            <w:tcW w:w="13325" w:type="dxa"/>
            <w:gridSpan w:val="2"/>
          </w:tcPr>
          <w:p w14:paraId="732FA47E" w14:textId="77777777" w:rsidR="00E63BA3" w:rsidRPr="008E6574" w:rsidRDefault="00E63BA3" w:rsidP="00620A27">
            <w:pPr>
              <w:bidi/>
              <w:rPr>
                <w:b/>
                <w:color w:val="000000" w:themeColor="text1"/>
                <w:sz w:val="21"/>
                <w:szCs w:val="21"/>
                <w:rtl/>
              </w:rPr>
            </w:pPr>
            <w:r>
              <w:rPr>
                <w:rFonts w:hint="cs"/>
                <w:b/>
                <w:bCs/>
                <w:color w:val="000000" w:themeColor="text1"/>
                <w:sz w:val="21"/>
                <w:szCs w:val="21"/>
                <w:rtl/>
              </w:rPr>
              <w:t>القدرة التنفيذية</w:t>
            </w:r>
            <w:r>
              <w:rPr>
                <w:b/>
                <w:bCs/>
                <w:color w:val="000000" w:themeColor="text1"/>
                <w:sz w:val="21"/>
                <w:szCs w:val="21"/>
              </w:rPr>
              <w:t xml:space="preserve"> </w:t>
            </w:r>
          </w:p>
        </w:tc>
      </w:tr>
      <w:tr w:rsidR="00E63BA3" w:rsidRPr="008E6574" w14:paraId="068A4D13" w14:textId="77777777" w:rsidTr="00E63BA3">
        <w:trPr>
          <w:trHeight w:val="287"/>
        </w:trPr>
        <w:tc>
          <w:tcPr>
            <w:tcW w:w="567" w:type="dxa"/>
          </w:tcPr>
          <w:p w14:paraId="2A1044EA" w14:textId="22168915" w:rsidR="00E63BA3" w:rsidRPr="008E6574" w:rsidRDefault="00E63BA3" w:rsidP="00620A27">
            <w:pPr>
              <w:bidi/>
              <w:rPr>
                <w:sz w:val="21"/>
                <w:szCs w:val="21"/>
                <w:rtl/>
              </w:rPr>
            </w:pPr>
            <w:r>
              <w:rPr>
                <w:rFonts w:hint="cs"/>
                <w:sz w:val="21"/>
                <w:szCs w:val="21"/>
                <w:rtl/>
              </w:rPr>
              <w:t>2.1</w:t>
            </w:r>
          </w:p>
        </w:tc>
        <w:tc>
          <w:tcPr>
            <w:tcW w:w="2268" w:type="dxa"/>
          </w:tcPr>
          <w:p w14:paraId="4D308419" w14:textId="77777777" w:rsidR="00E63BA3" w:rsidRPr="008E6574" w:rsidRDefault="00E63BA3" w:rsidP="00620A27">
            <w:pPr>
              <w:bidi/>
              <w:rPr>
                <w:b/>
                <w:color w:val="000000" w:themeColor="text1"/>
                <w:sz w:val="21"/>
                <w:szCs w:val="21"/>
                <w:rtl/>
              </w:rPr>
            </w:pPr>
            <w:r>
              <w:rPr>
                <w:rFonts w:hint="cs"/>
                <w:sz w:val="21"/>
                <w:szCs w:val="21"/>
                <w:rtl/>
              </w:rPr>
              <w:t>التأهب للطوارئ (التسريب الكيميائي، تفشي الأمراض، مثل الكوليرا)</w:t>
            </w:r>
          </w:p>
        </w:tc>
        <w:tc>
          <w:tcPr>
            <w:tcW w:w="11057" w:type="dxa"/>
            <w:shd w:val="clear" w:color="auto" w:fill="auto"/>
          </w:tcPr>
          <w:p w14:paraId="59488AAC" w14:textId="77777777" w:rsidR="00E63BA3" w:rsidRPr="008E6574" w:rsidRDefault="00E63BA3" w:rsidP="00620A27">
            <w:pPr>
              <w:bidi/>
              <w:rPr>
                <w:b/>
                <w:sz w:val="21"/>
                <w:szCs w:val="21"/>
                <w:rtl/>
              </w:rPr>
            </w:pPr>
            <w:r>
              <w:rPr>
                <w:rFonts w:hint="cs"/>
                <w:b/>
                <w:bCs/>
                <w:sz w:val="21"/>
                <w:szCs w:val="21"/>
                <w:rtl/>
              </w:rPr>
              <w:t>الدولة لديها آليات للاستجابة لحالات الطوارئ مثل التسريبات الكيميائية أو تفشي الأمراض أو الحوادث الخطيرة المتعلقة بتعدين الذهب الحرفي والضيق النطاق.</w:t>
            </w:r>
          </w:p>
          <w:p w14:paraId="4EFCCF49" w14:textId="77777777" w:rsidR="00E63BA3" w:rsidRPr="008E6574" w:rsidRDefault="00E63BA3" w:rsidP="00620A27">
            <w:pPr>
              <w:rPr>
                <w:sz w:val="12"/>
                <w:szCs w:val="12"/>
              </w:rPr>
            </w:pPr>
          </w:p>
          <w:p w14:paraId="53A90573" w14:textId="38D426DC" w:rsidR="00E63BA3" w:rsidRPr="008E6574" w:rsidRDefault="00E63BA3" w:rsidP="00620A27">
            <w:pPr>
              <w:pStyle w:val="ListParagraph"/>
              <w:numPr>
                <w:ilvl w:val="0"/>
                <w:numId w:val="1"/>
              </w:numPr>
              <w:bidi/>
              <w:ind w:left="323" w:hanging="323"/>
              <w:rPr>
                <w:rFonts w:cs="Times"/>
                <w:i/>
                <w:color w:val="000000" w:themeColor="text1"/>
                <w:sz w:val="21"/>
                <w:szCs w:val="21"/>
                <w:rtl/>
              </w:rPr>
            </w:pPr>
            <w:r>
              <w:rPr>
                <w:rFonts w:hint="cs"/>
                <w:i/>
                <w:iCs/>
                <w:color w:val="000000" w:themeColor="text1"/>
                <w:sz w:val="21"/>
                <w:szCs w:val="21"/>
                <w:rtl/>
              </w:rPr>
              <w:t>هل توجد آليات أو خطط للأحداث والحوادث المتعلقة بتعدين الذهب الحرفي والضيق النطاق، سواء كانت كيميائية (مثل التسريب أو الانفجار)، أو بيولوجية (مثل تفشي مرض)، أو بدنية (مثل انهيار منجم يؤدي إلى صدمة جماعية أو إصابات)؟</w:t>
            </w:r>
          </w:p>
          <w:p w14:paraId="1642F621" w14:textId="77777777" w:rsidR="00E63BA3" w:rsidRPr="008E6574" w:rsidRDefault="00E63BA3" w:rsidP="00620A27">
            <w:pPr>
              <w:pStyle w:val="ListParagraph"/>
              <w:numPr>
                <w:ilvl w:val="0"/>
                <w:numId w:val="1"/>
              </w:numPr>
              <w:bidi/>
              <w:ind w:left="323" w:hanging="323"/>
              <w:rPr>
                <w:rFonts w:cs="Times"/>
                <w:i/>
                <w:color w:val="000000" w:themeColor="text1"/>
                <w:sz w:val="21"/>
                <w:szCs w:val="21"/>
                <w:rtl/>
              </w:rPr>
            </w:pPr>
            <w:r>
              <w:rPr>
                <w:rFonts w:hint="cs"/>
                <w:i/>
                <w:iCs/>
                <w:color w:val="000000" w:themeColor="text1"/>
                <w:sz w:val="21"/>
                <w:szCs w:val="21"/>
                <w:rtl/>
              </w:rPr>
              <w:t>ما هي المؤسسات المشاركة؟</w:t>
            </w:r>
            <w:r>
              <w:rPr>
                <w:i/>
                <w:iCs/>
                <w:color w:val="000000" w:themeColor="text1"/>
                <w:sz w:val="21"/>
                <w:szCs w:val="21"/>
              </w:rPr>
              <w:t xml:space="preserve"> </w:t>
            </w:r>
          </w:p>
          <w:p w14:paraId="21E9124D" w14:textId="77777777" w:rsidR="00E63BA3" w:rsidRPr="008E6574" w:rsidRDefault="00E63BA3" w:rsidP="00620A27">
            <w:pPr>
              <w:pStyle w:val="ListParagraph"/>
              <w:numPr>
                <w:ilvl w:val="0"/>
                <w:numId w:val="1"/>
              </w:numPr>
              <w:bidi/>
              <w:ind w:left="323" w:hanging="323"/>
              <w:rPr>
                <w:rFonts w:cs="Times"/>
                <w:i/>
                <w:color w:val="000000" w:themeColor="text1"/>
                <w:sz w:val="21"/>
                <w:szCs w:val="21"/>
                <w:rtl/>
              </w:rPr>
            </w:pPr>
            <w:r>
              <w:rPr>
                <w:rFonts w:hint="cs"/>
                <w:i/>
                <w:iCs/>
                <w:color w:val="000000" w:themeColor="text1"/>
                <w:sz w:val="21"/>
                <w:szCs w:val="21"/>
                <w:rtl/>
              </w:rPr>
              <w:t>هل تعمل على المستويين الوطني والمحلي؟</w:t>
            </w:r>
          </w:p>
          <w:p w14:paraId="056FE44D" w14:textId="7316DBFA" w:rsidR="00E63BA3" w:rsidRPr="008E6574" w:rsidRDefault="00AD5E1D" w:rsidP="00620A27">
            <w:pPr>
              <w:pStyle w:val="ListParagraph"/>
              <w:numPr>
                <w:ilvl w:val="0"/>
                <w:numId w:val="1"/>
              </w:numPr>
              <w:bidi/>
              <w:ind w:left="323" w:hanging="323"/>
              <w:rPr>
                <w:i/>
                <w:sz w:val="21"/>
                <w:szCs w:val="21"/>
                <w:rtl/>
              </w:rPr>
            </w:pPr>
            <w:r>
              <w:rPr>
                <w:rFonts w:hint="cs"/>
                <w:i/>
                <w:iCs/>
                <w:color w:val="000000" w:themeColor="text1"/>
                <w:sz w:val="21"/>
                <w:szCs w:val="21"/>
                <w:rtl/>
              </w:rPr>
              <w:t>إلى أي مدى</w:t>
            </w:r>
            <w:r>
              <w:rPr>
                <w:rFonts w:hint="cs"/>
                <w:i/>
                <w:iCs/>
                <w:sz w:val="21"/>
                <w:szCs w:val="21"/>
                <w:rtl/>
              </w:rPr>
              <w:t xml:space="preserve"> ترتبط هذه الخطط بخطط أخرى (للقطاع البيئي</w:t>
            </w:r>
            <w:r w:rsidR="009A78CA">
              <w:rPr>
                <w:rFonts w:hint="cs"/>
                <w:i/>
                <w:iCs/>
                <w:sz w:val="21"/>
                <w:szCs w:val="21"/>
                <w:rtl/>
              </w:rPr>
              <w:t xml:space="preserve"> مثلاً</w:t>
            </w:r>
            <w:r>
              <w:rPr>
                <w:rFonts w:hint="cs"/>
                <w:i/>
                <w:iCs/>
                <w:sz w:val="21"/>
                <w:szCs w:val="21"/>
                <w:rtl/>
              </w:rPr>
              <w:t>)؟</w:t>
            </w:r>
          </w:p>
          <w:p w14:paraId="309606A9" w14:textId="77777777" w:rsidR="00E63BA3" w:rsidRPr="008E6574" w:rsidRDefault="00E63BA3" w:rsidP="00620A27">
            <w:pPr>
              <w:pStyle w:val="CommentText"/>
              <w:rPr>
                <w:b/>
                <w:sz w:val="21"/>
                <w:szCs w:val="21"/>
              </w:rPr>
            </w:pPr>
          </w:p>
        </w:tc>
      </w:tr>
    </w:tbl>
    <w:p w14:paraId="02BB96EA" w14:textId="77777777" w:rsidR="00E63BA3" w:rsidRPr="008E6574" w:rsidRDefault="00E63BA3" w:rsidP="00620A27"/>
    <w:p w14:paraId="71994DA5" w14:textId="77777777" w:rsidR="00E63BA3" w:rsidRPr="008E6574" w:rsidRDefault="00E63BA3" w:rsidP="00620A27"/>
    <w:p w14:paraId="2144AD74" w14:textId="77777777" w:rsidR="00E63BA3" w:rsidRPr="008E6574" w:rsidRDefault="00E63BA3" w:rsidP="00620A27"/>
    <w:p w14:paraId="6457CE71" w14:textId="77777777" w:rsidR="008E6574" w:rsidRPr="008E6574" w:rsidRDefault="008E6574" w:rsidP="00620A27">
      <w:pPr>
        <w:rPr>
          <w:rFonts w:eastAsiaTheme="minorHAnsi"/>
        </w:rPr>
      </w:pPr>
    </w:p>
    <w:sectPr w:rsidR="008E6574" w:rsidRPr="008E6574" w:rsidSect="008E6574">
      <w:headerReference w:type="default" r:id="rId7"/>
      <w:footerReference w:type="even" r:id="rId8"/>
      <w:footerReference w:type="default" r:id="rId9"/>
      <w:pgSz w:w="16838" w:h="11906" w:orient="landscape"/>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E18A87" w14:textId="77777777" w:rsidR="00AF5967" w:rsidRDefault="00AF5967" w:rsidP="00DD2304">
      <w:r>
        <w:separator/>
      </w:r>
    </w:p>
  </w:endnote>
  <w:endnote w:type="continuationSeparator" w:id="0">
    <w:p w14:paraId="6D4C9248" w14:textId="77777777" w:rsidR="00AF5967" w:rsidRDefault="00AF5967" w:rsidP="00DD2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Times New Roman"/>
    <w:panose1 w:val="00000000000000000000"/>
    <w:charset w:val="80"/>
    <w:family w:val="roman"/>
    <w:notTrueType/>
    <w:pitch w:val="default"/>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C6066" w14:textId="77777777" w:rsidR="001F10E4" w:rsidRDefault="001F10E4" w:rsidP="001F0A37">
    <w:pPr>
      <w:pStyle w:val="Footer"/>
      <w:framePr w:wrap="around" w:vAnchor="text" w:hAnchor="margin" w:xAlign="center" w:y="1"/>
      <w:bidi/>
      <w:rPr>
        <w:rStyle w:val="PageNumber"/>
        <w:rtl/>
      </w:rPr>
    </w:pPr>
    <w:r>
      <w:rPr>
        <w:rStyle w:val="PageNumber"/>
        <w:rFonts w:hint="cs"/>
        <w:rtl/>
      </w:rPr>
      <w:fldChar w:fldCharType="begin"/>
    </w:r>
    <w:r>
      <w:rPr>
        <w:rtl/>
      </w:rPr>
      <w:instrText xml:space="preserve"> </w:instrText>
    </w:r>
    <w:r>
      <w:rPr>
        <w:rStyle w:val="PageNumber"/>
        <w:rFonts w:hint="cs"/>
      </w:rPr>
      <w:instrText xml:space="preserve">PAGE  </w:instrText>
    </w:r>
    <w:r>
      <w:rPr>
        <w:rStyle w:val="PageNumber"/>
        <w:rFonts w:hint="cs"/>
        <w:rtl/>
      </w:rPr>
      <w:fldChar w:fldCharType="end"/>
    </w:r>
  </w:p>
  <w:p w14:paraId="60C200FA" w14:textId="77777777" w:rsidR="001F10E4" w:rsidRDefault="001F10E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3A17B" w14:textId="159899C9" w:rsidR="001F10E4" w:rsidRPr="008E6574" w:rsidRDefault="001F10E4" w:rsidP="00290C5F">
    <w:pPr>
      <w:pStyle w:val="Footer"/>
      <w:framePr w:wrap="around" w:vAnchor="text" w:hAnchor="margin" w:xAlign="center" w:y="1"/>
      <w:bidi/>
      <w:rPr>
        <w:rStyle w:val="PageNumber"/>
        <w:rFonts w:ascii="Times New Roman" w:hAnsi="Times New Roman" w:cs="Times New Roman"/>
        <w:rtl/>
      </w:rPr>
    </w:pPr>
    <w:r w:rsidRPr="008E6574">
      <w:rPr>
        <w:rStyle w:val="PageNumber"/>
        <w:rFonts w:ascii="Times New Roman" w:hAnsi="Times New Roman" w:cs="Times New Roman" w:hint="cs"/>
        <w:rtl/>
      </w:rPr>
      <w:fldChar w:fldCharType="begin"/>
    </w:r>
    <w:r>
      <w:rPr>
        <w:rtl/>
      </w:rPr>
      <w:instrText xml:space="preserve"> </w:instrText>
    </w:r>
    <w:r w:rsidRPr="008E6574">
      <w:rPr>
        <w:rStyle w:val="PageNumber"/>
        <w:rFonts w:ascii="Times New Roman" w:hAnsi="Times New Roman" w:cs="Times New Roman" w:hint="cs"/>
      </w:rPr>
      <w:instrText xml:space="preserve">PAGE  </w:instrText>
    </w:r>
    <w:r w:rsidRPr="008E6574">
      <w:rPr>
        <w:rStyle w:val="PageNumber"/>
        <w:rFonts w:ascii="Times New Roman" w:hAnsi="Times New Roman" w:cs="Times New Roman" w:hint="cs"/>
        <w:rtl/>
      </w:rPr>
      <w:fldChar w:fldCharType="separate"/>
    </w:r>
    <w:r w:rsidR="00A40ADC">
      <w:rPr>
        <w:noProof/>
        <w:rtl/>
      </w:rPr>
      <w:t>1</w:t>
    </w:r>
    <w:r w:rsidRPr="008E6574">
      <w:rPr>
        <w:rStyle w:val="PageNumber"/>
        <w:rFonts w:ascii="Times New Roman" w:hAnsi="Times New Roman" w:cs="Times New Roman" w:hint="cs"/>
        <w:rtl/>
      </w:rPr>
      <w:fldChar w:fldCharType="end"/>
    </w:r>
  </w:p>
  <w:p w14:paraId="3A86839B" w14:textId="77777777" w:rsidR="001F10E4" w:rsidRDefault="001F10E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EB35F1" w14:textId="77777777" w:rsidR="00AF5967" w:rsidRDefault="00AF5967" w:rsidP="00DD2304">
      <w:r>
        <w:separator/>
      </w:r>
    </w:p>
  </w:footnote>
  <w:footnote w:type="continuationSeparator" w:id="0">
    <w:p w14:paraId="013595DB" w14:textId="77777777" w:rsidR="00AF5967" w:rsidRDefault="00AF5967" w:rsidP="00DD230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ED6F3" w14:textId="46DEA946" w:rsidR="001F10E4" w:rsidRPr="00DD2304" w:rsidRDefault="001F10E4" w:rsidP="00DD2304">
    <w:pPr>
      <w:pStyle w:val="Headerfooter"/>
      <w:tabs>
        <w:tab w:val="clear" w:pos="4153"/>
        <w:tab w:val="clear" w:pos="8306"/>
        <w:tab w:val="center" w:pos="4536"/>
      </w:tabs>
      <w:jc w:val="center"/>
      <w:rPr>
        <w:b/>
        <w:bCs/>
        <w:sz w:val="22"/>
        <w:szCs w:val="32"/>
        <w:lang w:val="de-CH"/>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F165B0"/>
    <w:multiLevelType w:val="hybridMultilevel"/>
    <w:tmpl w:val="B24A3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ctiveWritingStyle w:appName="MSWord" w:lang="de-CH" w:vendorID="64" w:dllVersion="6" w:nlCheck="1" w:checkStyle="0"/>
  <w:activeWritingStyle w:appName="MSWord" w:lang="en-GB" w:vendorID="64" w:dllVersion="6" w:nlCheck="1" w:checkStyle="1"/>
  <w:activeWritingStyle w:appName="MSWord" w:lang="en-US" w:vendorID="64" w:dllVersion="6" w:nlCheck="1" w:checkStyle="1"/>
  <w:activeWritingStyle w:appName="MSWord" w:lang="ar-AE" w:vendorID="64" w:dllVersion="4096" w:nlCheck="1" w:checkStyle="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BA3"/>
    <w:rsid w:val="00006F7B"/>
    <w:rsid w:val="0005154E"/>
    <w:rsid w:val="00064ED4"/>
    <w:rsid w:val="0009667C"/>
    <w:rsid w:val="000B670D"/>
    <w:rsid w:val="000B679D"/>
    <w:rsid w:val="000D3C4E"/>
    <w:rsid w:val="0011205D"/>
    <w:rsid w:val="00147912"/>
    <w:rsid w:val="001C1ECC"/>
    <w:rsid w:val="001F0A37"/>
    <w:rsid w:val="001F10E4"/>
    <w:rsid w:val="001F61C4"/>
    <w:rsid w:val="0027162B"/>
    <w:rsid w:val="00290C5F"/>
    <w:rsid w:val="002F5454"/>
    <w:rsid w:val="00327539"/>
    <w:rsid w:val="00367638"/>
    <w:rsid w:val="00387A26"/>
    <w:rsid w:val="003943C8"/>
    <w:rsid w:val="003C6ECB"/>
    <w:rsid w:val="003E636A"/>
    <w:rsid w:val="003F392A"/>
    <w:rsid w:val="00423BCC"/>
    <w:rsid w:val="00462B07"/>
    <w:rsid w:val="00484B17"/>
    <w:rsid w:val="004A191E"/>
    <w:rsid w:val="004B445B"/>
    <w:rsid w:val="004C27B0"/>
    <w:rsid w:val="004C71D8"/>
    <w:rsid w:val="004D15D0"/>
    <w:rsid w:val="004D2645"/>
    <w:rsid w:val="004E319B"/>
    <w:rsid w:val="00531A9C"/>
    <w:rsid w:val="0053321B"/>
    <w:rsid w:val="005643AA"/>
    <w:rsid w:val="00567AD5"/>
    <w:rsid w:val="0059174E"/>
    <w:rsid w:val="00595976"/>
    <w:rsid w:val="005E58D5"/>
    <w:rsid w:val="0061745B"/>
    <w:rsid w:val="00620A27"/>
    <w:rsid w:val="00672C3B"/>
    <w:rsid w:val="00686F79"/>
    <w:rsid w:val="006F1F2B"/>
    <w:rsid w:val="00721607"/>
    <w:rsid w:val="007226D3"/>
    <w:rsid w:val="007D7666"/>
    <w:rsid w:val="0081511F"/>
    <w:rsid w:val="00820448"/>
    <w:rsid w:val="008358BD"/>
    <w:rsid w:val="00844A20"/>
    <w:rsid w:val="0086266C"/>
    <w:rsid w:val="00883523"/>
    <w:rsid w:val="00885A18"/>
    <w:rsid w:val="008B092D"/>
    <w:rsid w:val="008D2562"/>
    <w:rsid w:val="008E6574"/>
    <w:rsid w:val="00932D56"/>
    <w:rsid w:val="00944E6E"/>
    <w:rsid w:val="00971A0C"/>
    <w:rsid w:val="009A2716"/>
    <w:rsid w:val="009A78CA"/>
    <w:rsid w:val="009B6FAB"/>
    <w:rsid w:val="009C4A4C"/>
    <w:rsid w:val="00A40ADC"/>
    <w:rsid w:val="00AC0FC3"/>
    <w:rsid w:val="00AD5E1D"/>
    <w:rsid w:val="00AF5967"/>
    <w:rsid w:val="00B04380"/>
    <w:rsid w:val="00B2372C"/>
    <w:rsid w:val="00B316CA"/>
    <w:rsid w:val="00B5282E"/>
    <w:rsid w:val="00B5586C"/>
    <w:rsid w:val="00BA0FB4"/>
    <w:rsid w:val="00BE6594"/>
    <w:rsid w:val="00BF3C2C"/>
    <w:rsid w:val="00C177FD"/>
    <w:rsid w:val="00C32398"/>
    <w:rsid w:val="00C72D9B"/>
    <w:rsid w:val="00CD5980"/>
    <w:rsid w:val="00D34A75"/>
    <w:rsid w:val="00D61F1D"/>
    <w:rsid w:val="00D710F0"/>
    <w:rsid w:val="00D72111"/>
    <w:rsid w:val="00D72862"/>
    <w:rsid w:val="00D838EC"/>
    <w:rsid w:val="00DB600D"/>
    <w:rsid w:val="00DD2304"/>
    <w:rsid w:val="00DE451F"/>
    <w:rsid w:val="00DF04C8"/>
    <w:rsid w:val="00DF578F"/>
    <w:rsid w:val="00E160AF"/>
    <w:rsid w:val="00E477A7"/>
    <w:rsid w:val="00E63BA3"/>
    <w:rsid w:val="00E77437"/>
    <w:rsid w:val="00EB53E5"/>
    <w:rsid w:val="00EC327A"/>
    <w:rsid w:val="00ED0EBE"/>
    <w:rsid w:val="00EE76AE"/>
    <w:rsid w:val="00EF4AAF"/>
    <w:rsid w:val="00F06CE2"/>
    <w:rsid w:val="00F15FD2"/>
    <w:rsid w:val="00F354EB"/>
    <w:rsid w:val="00F36381"/>
    <w:rsid w:val="00F50162"/>
    <w:rsid w:val="00F50F78"/>
    <w:rsid w:val="00F56B76"/>
    <w:rsid w:val="00F62946"/>
    <w:rsid w:val="00FB152F"/>
    <w:rsid w:val="00FF410A"/>
    <w:rsid w:val="00FF4687"/>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2D8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CH" w:eastAsia="en-US" w:bidi="ar-AE"/>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3BA3"/>
    <w:rPr>
      <w:rFonts w:eastAsiaTheme="minorEastAsia"/>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3BA3"/>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E63BA3"/>
  </w:style>
  <w:style w:type="character" w:customStyle="1" w:styleId="CommentTextChar">
    <w:name w:val="Comment Text Char"/>
    <w:basedOn w:val="DefaultParagraphFont"/>
    <w:link w:val="CommentText"/>
    <w:uiPriority w:val="99"/>
    <w:rsid w:val="00E63BA3"/>
    <w:rPr>
      <w:lang w:val="en-GB"/>
    </w:rPr>
  </w:style>
  <w:style w:type="paragraph" w:styleId="BalloonText">
    <w:name w:val="Balloon Text"/>
    <w:basedOn w:val="Normal"/>
    <w:link w:val="BalloonTextChar"/>
    <w:uiPriority w:val="99"/>
    <w:semiHidden/>
    <w:unhideWhenUsed/>
    <w:rsid w:val="00E63BA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63BA3"/>
    <w:rPr>
      <w:rFonts w:ascii="Times New Roman" w:eastAsiaTheme="minorEastAsia" w:hAnsi="Times New Roman" w:cs="Times New Roman"/>
      <w:sz w:val="18"/>
      <w:szCs w:val="18"/>
      <w:lang w:val="en-GB"/>
    </w:rPr>
  </w:style>
  <w:style w:type="character" w:styleId="CommentReference">
    <w:name w:val="annotation reference"/>
    <w:basedOn w:val="DefaultParagraphFont"/>
    <w:uiPriority w:val="99"/>
    <w:semiHidden/>
    <w:unhideWhenUsed/>
    <w:rsid w:val="00E63BA3"/>
    <w:rPr>
      <w:sz w:val="16"/>
      <w:szCs w:val="16"/>
    </w:rPr>
  </w:style>
  <w:style w:type="paragraph" w:styleId="ListParagraph">
    <w:name w:val="List Paragraph"/>
    <w:basedOn w:val="Normal"/>
    <w:uiPriority w:val="34"/>
    <w:qFormat/>
    <w:rsid w:val="00E63BA3"/>
    <w:pPr>
      <w:ind w:left="720"/>
      <w:contextualSpacing/>
    </w:pPr>
  </w:style>
  <w:style w:type="paragraph" w:styleId="Header">
    <w:name w:val="header"/>
    <w:basedOn w:val="Normal"/>
    <w:link w:val="HeaderChar"/>
    <w:uiPriority w:val="99"/>
    <w:unhideWhenUsed/>
    <w:rsid w:val="00DD2304"/>
    <w:pPr>
      <w:tabs>
        <w:tab w:val="center" w:pos="4513"/>
        <w:tab w:val="right" w:pos="9026"/>
      </w:tabs>
    </w:pPr>
  </w:style>
  <w:style w:type="character" w:customStyle="1" w:styleId="HeaderChar">
    <w:name w:val="Header Char"/>
    <w:basedOn w:val="DefaultParagraphFont"/>
    <w:link w:val="Header"/>
    <w:uiPriority w:val="99"/>
    <w:rsid w:val="00DD2304"/>
    <w:rPr>
      <w:rFonts w:eastAsiaTheme="minorEastAsia"/>
      <w:lang w:val="en-GB"/>
    </w:rPr>
  </w:style>
  <w:style w:type="paragraph" w:styleId="Footer">
    <w:name w:val="footer"/>
    <w:basedOn w:val="Normal"/>
    <w:link w:val="FooterChar"/>
    <w:uiPriority w:val="99"/>
    <w:unhideWhenUsed/>
    <w:rsid w:val="00DD2304"/>
    <w:pPr>
      <w:tabs>
        <w:tab w:val="center" w:pos="4513"/>
        <w:tab w:val="right" w:pos="9026"/>
      </w:tabs>
    </w:pPr>
  </w:style>
  <w:style w:type="character" w:customStyle="1" w:styleId="FooterChar">
    <w:name w:val="Footer Char"/>
    <w:basedOn w:val="DefaultParagraphFont"/>
    <w:link w:val="Footer"/>
    <w:uiPriority w:val="99"/>
    <w:rsid w:val="00DD2304"/>
    <w:rPr>
      <w:rFonts w:eastAsiaTheme="minorEastAsia"/>
      <w:lang w:val="en-GB"/>
    </w:rPr>
  </w:style>
  <w:style w:type="paragraph" w:customStyle="1" w:styleId="Headerfooter">
    <w:name w:val="Header_footer"/>
    <w:basedOn w:val="Header"/>
    <w:link w:val="HeaderfooterChar"/>
    <w:qFormat/>
    <w:rsid w:val="00DD2304"/>
    <w:pPr>
      <w:tabs>
        <w:tab w:val="clear" w:pos="4513"/>
        <w:tab w:val="clear" w:pos="9026"/>
        <w:tab w:val="center" w:pos="4153"/>
        <w:tab w:val="right" w:pos="8306"/>
      </w:tabs>
      <w:spacing w:after="120"/>
      <w:jc w:val="both"/>
    </w:pPr>
    <w:rPr>
      <w:rFonts w:ascii="Arial" w:eastAsia="Calibri" w:hAnsi="Arial" w:cs="Arial"/>
      <w:color w:val="808080" w:themeColor="background1" w:themeShade="80"/>
      <w:sz w:val="18"/>
      <w:lang w:val="en-US" w:eastAsia="en-GB"/>
    </w:rPr>
  </w:style>
  <w:style w:type="character" w:customStyle="1" w:styleId="HeaderfooterChar">
    <w:name w:val="Header_footer Char"/>
    <w:basedOn w:val="HeaderChar"/>
    <w:link w:val="Headerfooter"/>
    <w:rsid w:val="00DD2304"/>
    <w:rPr>
      <w:rFonts w:ascii="Arial" w:eastAsia="Calibri" w:hAnsi="Arial" w:cs="Arial"/>
      <w:color w:val="808080" w:themeColor="background1" w:themeShade="80"/>
      <w:sz w:val="18"/>
      <w:lang w:val="en-US" w:eastAsia="en-GB"/>
    </w:rPr>
  </w:style>
  <w:style w:type="character" w:styleId="PageNumber">
    <w:name w:val="page number"/>
    <w:basedOn w:val="DefaultParagraphFont"/>
    <w:uiPriority w:val="99"/>
    <w:semiHidden/>
    <w:unhideWhenUsed/>
    <w:rsid w:val="008E6574"/>
  </w:style>
  <w:style w:type="paragraph" w:styleId="CommentSubject">
    <w:name w:val="annotation subject"/>
    <w:basedOn w:val="CommentText"/>
    <w:next w:val="CommentText"/>
    <w:link w:val="CommentSubjectChar"/>
    <w:uiPriority w:val="99"/>
    <w:semiHidden/>
    <w:unhideWhenUsed/>
    <w:rsid w:val="00367638"/>
    <w:rPr>
      <w:b/>
      <w:bCs/>
      <w:sz w:val="20"/>
      <w:szCs w:val="20"/>
    </w:rPr>
  </w:style>
  <w:style w:type="character" w:customStyle="1" w:styleId="CommentSubjectChar">
    <w:name w:val="Comment Subject Char"/>
    <w:basedOn w:val="CommentTextChar"/>
    <w:link w:val="CommentSubject"/>
    <w:uiPriority w:val="99"/>
    <w:semiHidden/>
    <w:rsid w:val="00367638"/>
    <w:rPr>
      <w:rFonts w:eastAsiaTheme="minorEastAsia"/>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3680</Words>
  <Characters>20243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2021-03-16T13:13:00Z</dcterms:created>
  <dcterms:modified xsi:type="dcterms:W3CDTF">2021-03-17T08:51:00Z</dcterms:modified>
</cp:coreProperties>
</file>